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94" w:rsidRPr="003F209C" w:rsidRDefault="007C4894" w:rsidP="007C4894">
      <w:pPr>
        <w:jc w:val="center"/>
        <w:rPr>
          <w:sz w:val="20"/>
        </w:rPr>
      </w:pPr>
      <w:r w:rsidRPr="003F209C">
        <w:rPr>
          <w:b/>
          <w:sz w:val="20"/>
        </w:rPr>
        <w:t>ANNEXE</w:t>
      </w:r>
      <w:r w:rsidRPr="003F209C" w:rsidDel="009B1C2A">
        <w:rPr>
          <w:b/>
          <w:sz w:val="20"/>
          <w:lang w:val="de-DE"/>
        </w:rPr>
        <w:t xml:space="preserve"> </w:t>
      </w:r>
      <w:r w:rsidR="00BE1FEA">
        <w:rPr>
          <w:b/>
          <w:sz w:val="20"/>
          <w:lang w:val="de-DE"/>
        </w:rPr>
        <w:t>I</w:t>
      </w:r>
      <w:r w:rsidR="00BE2E7B">
        <w:rPr>
          <w:b/>
          <w:sz w:val="20"/>
          <w:lang w:val="de-DE"/>
        </w:rPr>
        <w:t>II</w:t>
      </w:r>
      <w:r w:rsidRPr="003F209C">
        <w:rPr>
          <w:b/>
          <w:sz w:val="20"/>
          <w:lang w:val="de-DE"/>
        </w:rPr>
        <w:t xml:space="preserve"> –</w:t>
      </w:r>
      <w:r w:rsidRPr="003F209C">
        <w:rPr>
          <w:sz w:val="20"/>
          <w:lang w:val="de-DE"/>
        </w:rPr>
        <w:t xml:space="preserve"> </w:t>
      </w:r>
      <w:r w:rsidRPr="003F209C">
        <w:rPr>
          <w:b/>
          <w:bCs/>
          <w:sz w:val="20"/>
        </w:rPr>
        <w:t>Liste des sections du Conseil national des universités</w:t>
      </w:r>
    </w:p>
    <w:tbl>
      <w:tblPr>
        <w:tblpPr w:leftFromText="141" w:rightFromText="141" w:horzAnchor="margin" w:tblpXSpec="center" w:tblpY="55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371"/>
      </w:tblGrid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b/>
                <w:sz w:val="20"/>
              </w:rPr>
            </w:pPr>
            <w:r w:rsidRPr="003F209C">
              <w:rPr>
                <w:b/>
                <w:sz w:val="20"/>
              </w:rPr>
              <w:t>Section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b/>
                <w:sz w:val="20"/>
              </w:rPr>
            </w:pPr>
            <w:r w:rsidRPr="003F209C">
              <w:rPr>
                <w:b/>
                <w:sz w:val="20"/>
              </w:rPr>
              <w:t>Titre de la section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01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Droit privé et sciences criminelles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02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Droit public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03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Histoire du droit et des institutions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04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Science politique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05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Sciences économiques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06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Sciences de gestion</w:t>
            </w:r>
            <w:r>
              <w:rPr>
                <w:sz w:val="20"/>
              </w:rPr>
              <w:t xml:space="preserve"> et du management 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07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 xml:space="preserve">Sciences du langage 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08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Langues et littératures anciennes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09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Langue et littérature françaises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10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Littératures comparées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11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Etudes anglophones 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12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Etudes </w:t>
            </w:r>
            <w:r w:rsidRPr="003F209C">
              <w:rPr>
                <w:sz w:val="20"/>
              </w:rPr>
              <w:t>germaniques et scandinaves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13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>
              <w:rPr>
                <w:sz w:val="20"/>
              </w:rPr>
              <w:t>Etudes slaves et baltes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14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>
              <w:rPr>
                <w:sz w:val="20"/>
              </w:rPr>
              <w:t>Etudes romanes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15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A33B9B">
              <w:rPr>
                <w:sz w:val="20"/>
              </w:rPr>
              <w:t>Langues, littératures et cultures africaines, asiatiques et d'autres aires linguistiques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16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A33B9B">
              <w:rPr>
                <w:sz w:val="20"/>
              </w:rPr>
              <w:t>Psychologie et ergonomie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17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Philosophie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18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Architecture (ses théories et ses pratiques), arts appliqués, arts plastiques, arts du spectacle, épistémologie des enseignements artistiques, esthétique, musicologie, musique, sciences de l'art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19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Sociologie, démographie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20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Anthropologie biologique, ethnologie, préhistoire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21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Histoire, civilisation, archéologie et art des mondes anciens et médiévaux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22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Histoire et civilisations : histoire des mondes modernes ; histoire du monde contemporain ; de l'art ; de la musique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23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Géographie physique, humaine, économique et régionale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24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Aménagement de l'espace, urbanisme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25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Mathématiques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26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Mathématiques appliquées et applications des mathématiques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27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Informatique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28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Milieux denses et matériaux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29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Constituants élémentaires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30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Milieux dilués et optique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31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Chimie théorique, physique, analytique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32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Chimie organique, minérale, industrielle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33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Chimie des matériaux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34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Astronomie, astrophysique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35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 xml:space="preserve">Structure et évolution de </w:t>
            </w:r>
            <w:smartTag w:uri="urn:schemas-microsoft-com:office:smarttags" w:element="PersonName">
              <w:smartTagPr>
                <w:attr w:name="ProductID" w:val="la Terre"/>
              </w:smartTagPr>
              <w:r w:rsidRPr="003F209C">
                <w:rPr>
                  <w:sz w:val="20"/>
                </w:rPr>
                <w:t>la Terre</w:t>
              </w:r>
            </w:smartTag>
            <w:r w:rsidRPr="003F209C">
              <w:rPr>
                <w:sz w:val="20"/>
              </w:rPr>
              <w:t xml:space="preserve"> et des autres planètes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36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 xml:space="preserve">Terre solide : géodynamique des enveloppes supérieures, </w:t>
            </w:r>
            <w:proofErr w:type="spellStart"/>
            <w:r w:rsidRPr="003F209C">
              <w:rPr>
                <w:sz w:val="20"/>
              </w:rPr>
              <w:t>paléobiosphère</w:t>
            </w:r>
            <w:proofErr w:type="spellEnd"/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37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>
              <w:rPr>
                <w:sz w:val="20"/>
              </w:rPr>
              <w:t>Enveloppes fluides du système Terre et autres planètes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60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Mécanique, génie mécanique, génie civil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61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Génie informatique, automatique et traitement du signal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62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Energétique, génie des procédés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63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Génie électrique, électronique, photonique et systèmes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64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Biochimie et biologie moléculaire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65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Biologie cellulaire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66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Physiologie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67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Biologie des populations et écologie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68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Biologie des organismes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69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Neurosciences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70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Sciences de l'éducation</w:t>
            </w:r>
            <w:r>
              <w:rPr>
                <w:sz w:val="20"/>
              </w:rPr>
              <w:t xml:space="preserve"> et de la formation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71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Sciences de l'information et de la communication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72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Epistémologie, histoire des sciences et des techniques</w:t>
            </w:r>
          </w:p>
        </w:tc>
      </w:tr>
      <w:tr w:rsidR="007C4894" w:rsidRPr="003F209C" w:rsidTr="009B0B28">
        <w:tc>
          <w:tcPr>
            <w:tcW w:w="959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73</w:t>
            </w:r>
          </w:p>
        </w:tc>
        <w:tc>
          <w:tcPr>
            <w:tcW w:w="7371" w:type="dxa"/>
            <w:vAlign w:val="center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Cultures et langues régionales</w:t>
            </w:r>
          </w:p>
        </w:tc>
      </w:tr>
      <w:tr w:rsidR="007C4894" w:rsidRPr="003F209C" w:rsidTr="009B0B28">
        <w:tc>
          <w:tcPr>
            <w:tcW w:w="959" w:type="dxa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74</w:t>
            </w:r>
          </w:p>
        </w:tc>
        <w:tc>
          <w:tcPr>
            <w:tcW w:w="7371" w:type="dxa"/>
          </w:tcPr>
          <w:p w:rsidR="007C4894" w:rsidRPr="003F209C" w:rsidRDefault="007C4894" w:rsidP="009B0B28">
            <w:pPr>
              <w:jc w:val="both"/>
              <w:rPr>
                <w:sz w:val="20"/>
              </w:rPr>
            </w:pPr>
            <w:r w:rsidRPr="003F209C">
              <w:rPr>
                <w:sz w:val="20"/>
              </w:rPr>
              <w:t>Sciences et techniques des activités physiques et sportives</w:t>
            </w:r>
          </w:p>
        </w:tc>
      </w:tr>
    </w:tbl>
    <w:p w:rsidR="006D149F" w:rsidRDefault="006D149F">
      <w:bookmarkStart w:id="0" w:name="_GoBack"/>
      <w:bookmarkEnd w:id="0"/>
    </w:p>
    <w:sectPr w:rsidR="006D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F9"/>
    <w:rsid w:val="002C39F9"/>
    <w:rsid w:val="006D149F"/>
    <w:rsid w:val="007C4894"/>
    <w:rsid w:val="00BE1FEA"/>
    <w:rsid w:val="00B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352584"/>
  <w15:chartTrackingRefBased/>
  <w15:docId w15:val="{27342DF0-0664-4D00-ACAF-6F9A5275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4894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2022</Characters>
  <Application>Microsoft Office Word</Application>
  <DocSecurity>0</DocSecurity>
  <Lines>16</Lines>
  <Paragraphs>4</Paragraphs>
  <ScaleCrop>false</ScaleCrop>
  <Company>Ministere de l'Education Nationale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SOREYA BENDJAMA</dc:creator>
  <cp:keywords/>
  <dc:description/>
  <cp:lastModifiedBy>SOREYA BENDJAMA</cp:lastModifiedBy>
  <cp:revision>4</cp:revision>
  <dcterms:created xsi:type="dcterms:W3CDTF">2023-03-02T14:44:00Z</dcterms:created>
  <dcterms:modified xsi:type="dcterms:W3CDTF">2023-03-06T15:45:00Z</dcterms:modified>
</cp:coreProperties>
</file>