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428" w:rsidRPr="004E3245" w:rsidRDefault="00CA3428" w:rsidP="004E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rPr>
          <w:b/>
          <w:sz w:val="22"/>
          <w:szCs w:val="22"/>
          <w:lang w:eastAsia="fr-FR"/>
        </w:rPr>
      </w:pPr>
      <w:r w:rsidRPr="004E3245">
        <w:rPr>
          <w:b/>
          <w:sz w:val="22"/>
          <w:szCs w:val="22"/>
          <w:lang w:eastAsia="fr-FR"/>
        </w:rPr>
        <w:t>ÉLECTION AU CONSEIL NATIONAL DE L’ENSEIGNEMENT SUP</w:t>
      </w:r>
      <w:r w:rsidR="004E3245">
        <w:rPr>
          <w:b/>
          <w:sz w:val="22"/>
          <w:szCs w:val="22"/>
          <w:lang w:eastAsia="fr-FR"/>
        </w:rPr>
        <w:t>É</w:t>
      </w:r>
      <w:r w:rsidRPr="004E3245">
        <w:rPr>
          <w:b/>
          <w:sz w:val="22"/>
          <w:szCs w:val="22"/>
          <w:lang w:eastAsia="fr-FR"/>
        </w:rPr>
        <w:t>RIEUR ET DE LA RECHERCHE (CNESER)</w:t>
      </w:r>
    </w:p>
    <w:p w:rsidR="00CA3428" w:rsidRPr="004E3245" w:rsidRDefault="00CA3428" w:rsidP="004E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rPr>
          <w:b/>
          <w:sz w:val="22"/>
          <w:szCs w:val="22"/>
          <w:lang w:eastAsia="fr-FR"/>
        </w:rPr>
      </w:pPr>
      <w:r w:rsidRPr="004E3245">
        <w:rPr>
          <w:b/>
          <w:sz w:val="22"/>
          <w:szCs w:val="22"/>
          <w:lang w:eastAsia="fr-FR"/>
        </w:rPr>
        <w:t>DES REPR</w:t>
      </w:r>
      <w:r w:rsidR="004E3245">
        <w:rPr>
          <w:b/>
          <w:sz w:val="22"/>
          <w:szCs w:val="22"/>
          <w:lang w:eastAsia="fr-FR"/>
        </w:rPr>
        <w:t>É</w:t>
      </w:r>
      <w:r w:rsidRPr="004E3245">
        <w:rPr>
          <w:b/>
          <w:sz w:val="22"/>
          <w:szCs w:val="22"/>
          <w:lang w:eastAsia="fr-FR"/>
        </w:rPr>
        <w:t xml:space="preserve">SENTANTS DES PERSONNELS DES </w:t>
      </w:r>
      <w:r w:rsidR="004E3245">
        <w:rPr>
          <w:b/>
          <w:sz w:val="22"/>
          <w:szCs w:val="22"/>
          <w:lang w:eastAsia="fr-FR"/>
        </w:rPr>
        <w:t>É</w:t>
      </w:r>
      <w:r w:rsidRPr="004E3245">
        <w:rPr>
          <w:b/>
          <w:sz w:val="22"/>
          <w:szCs w:val="22"/>
          <w:lang w:eastAsia="fr-FR"/>
        </w:rPr>
        <w:t xml:space="preserve">TABLISSEMENTS PUBLICS </w:t>
      </w:r>
      <w:r w:rsidR="004E3245">
        <w:rPr>
          <w:b/>
          <w:sz w:val="22"/>
          <w:szCs w:val="22"/>
          <w:lang w:eastAsia="fr-FR"/>
        </w:rPr>
        <w:t>À</w:t>
      </w:r>
      <w:r w:rsidRPr="004E3245">
        <w:rPr>
          <w:b/>
          <w:sz w:val="22"/>
          <w:szCs w:val="22"/>
          <w:lang w:eastAsia="fr-FR"/>
        </w:rPr>
        <w:t xml:space="preserve"> CARACT</w:t>
      </w:r>
      <w:r w:rsidR="004E3245">
        <w:rPr>
          <w:b/>
          <w:sz w:val="22"/>
          <w:szCs w:val="22"/>
          <w:lang w:eastAsia="fr-FR"/>
        </w:rPr>
        <w:t>È</w:t>
      </w:r>
      <w:r w:rsidRPr="004E3245">
        <w:rPr>
          <w:b/>
          <w:sz w:val="22"/>
          <w:szCs w:val="22"/>
          <w:lang w:eastAsia="fr-FR"/>
        </w:rPr>
        <w:t>RE SCIENTIFIQUE, CULTUREL ET PROFESSIONNEL ET DES REPR</w:t>
      </w:r>
      <w:r w:rsidR="004E3245">
        <w:rPr>
          <w:b/>
          <w:sz w:val="22"/>
          <w:szCs w:val="22"/>
          <w:lang w:eastAsia="fr-FR"/>
        </w:rPr>
        <w:t>É</w:t>
      </w:r>
      <w:r w:rsidRPr="004E3245">
        <w:rPr>
          <w:b/>
          <w:sz w:val="22"/>
          <w:szCs w:val="22"/>
          <w:lang w:eastAsia="fr-FR"/>
        </w:rPr>
        <w:t xml:space="preserve">SENTANTS DES PERSONNELS DES </w:t>
      </w:r>
      <w:r w:rsidR="004E3245">
        <w:rPr>
          <w:b/>
          <w:sz w:val="22"/>
          <w:szCs w:val="22"/>
          <w:lang w:eastAsia="fr-FR"/>
        </w:rPr>
        <w:t>É</w:t>
      </w:r>
      <w:r w:rsidRPr="004E3245">
        <w:rPr>
          <w:b/>
          <w:sz w:val="22"/>
          <w:szCs w:val="22"/>
          <w:lang w:eastAsia="fr-FR"/>
        </w:rPr>
        <w:t>TABLISSEMENTS PUBLICS DE RECHERCHE</w:t>
      </w:r>
    </w:p>
    <w:p w:rsidR="00CA3428" w:rsidRPr="00CA3428" w:rsidRDefault="00CA3428" w:rsidP="004E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rPr>
          <w:b/>
          <w:sz w:val="22"/>
          <w:szCs w:val="22"/>
          <w:lang w:eastAsia="fr-FR"/>
        </w:rPr>
      </w:pPr>
    </w:p>
    <w:p w:rsidR="00CA3428" w:rsidRPr="004E3245" w:rsidRDefault="00CA3428" w:rsidP="004E3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jc w:val="center"/>
        <w:rPr>
          <w:b/>
          <w:sz w:val="24"/>
          <w:szCs w:val="22"/>
          <w:lang w:eastAsia="fr-FR"/>
        </w:rPr>
      </w:pPr>
      <w:r w:rsidRPr="004E3245">
        <w:rPr>
          <w:b/>
          <w:sz w:val="24"/>
          <w:szCs w:val="22"/>
          <w:lang w:eastAsia="fr-FR"/>
        </w:rPr>
        <w:t>SCRUTIN DU 15 JUIN 2023</w:t>
      </w:r>
    </w:p>
    <w:p w:rsidR="00CA3428" w:rsidRDefault="00CA3428" w:rsidP="00CA3428">
      <w:pPr>
        <w:jc w:val="center"/>
      </w:pPr>
    </w:p>
    <w:p w:rsidR="00CA3428" w:rsidRDefault="00CA3428" w:rsidP="00CA3428">
      <w:pPr>
        <w:overflowPunct w:val="0"/>
        <w:autoSpaceDE w:val="0"/>
        <w:autoSpaceDN w:val="0"/>
        <w:adjustRightInd w:val="0"/>
        <w:ind w:right="281"/>
        <w:jc w:val="center"/>
        <w:rPr>
          <w:b/>
          <w:sz w:val="32"/>
          <w:szCs w:val="22"/>
          <w:u w:val="single"/>
          <w:lang w:eastAsia="fr-FR"/>
        </w:rPr>
      </w:pPr>
      <w:r>
        <w:rPr>
          <w:b/>
          <w:sz w:val="32"/>
          <w:szCs w:val="22"/>
          <w:u w:val="single"/>
          <w:lang w:eastAsia="fr-FR"/>
        </w:rPr>
        <w:t xml:space="preserve">Formulaire de demande </w:t>
      </w:r>
      <w:r w:rsidRPr="00251527">
        <w:rPr>
          <w:b/>
          <w:sz w:val="32"/>
          <w:szCs w:val="22"/>
          <w:u w:val="single"/>
          <w:lang w:eastAsia="fr-FR"/>
        </w:rPr>
        <w:t>de vote par correspondance</w:t>
      </w:r>
    </w:p>
    <w:p w:rsidR="00CA3428" w:rsidRPr="00251527" w:rsidRDefault="00CA3428" w:rsidP="00CA3428">
      <w:pPr>
        <w:overflowPunct w:val="0"/>
        <w:autoSpaceDE w:val="0"/>
        <w:autoSpaceDN w:val="0"/>
        <w:adjustRightInd w:val="0"/>
        <w:ind w:right="281"/>
        <w:rPr>
          <w:sz w:val="24"/>
          <w:szCs w:val="22"/>
          <w:lang w:eastAsia="fr-FR"/>
        </w:rPr>
      </w:pPr>
    </w:p>
    <w:p w:rsidR="00CA3428" w:rsidRPr="00251527" w:rsidRDefault="00CA3428" w:rsidP="00CA3428">
      <w:pPr>
        <w:overflowPunct w:val="0"/>
        <w:autoSpaceDE w:val="0"/>
        <w:autoSpaceDN w:val="0"/>
        <w:adjustRightInd w:val="0"/>
        <w:ind w:right="281"/>
        <w:jc w:val="center"/>
        <w:rPr>
          <w:b/>
          <w:color w:val="FF0000"/>
          <w:sz w:val="24"/>
          <w:szCs w:val="22"/>
          <w:u w:val="single"/>
          <w:lang w:eastAsia="fr-FR"/>
        </w:rPr>
      </w:pPr>
      <w:r w:rsidRPr="00251527">
        <w:rPr>
          <w:b/>
          <w:sz w:val="24"/>
          <w:szCs w:val="22"/>
          <w:lang w:eastAsia="fr-FR"/>
        </w:rPr>
        <w:t xml:space="preserve">À transmettre </w:t>
      </w:r>
      <w:r w:rsidRPr="00053019">
        <w:rPr>
          <w:b/>
          <w:sz w:val="24"/>
          <w:szCs w:val="22"/>
          <w:u w:val="single"/>
          <w:lang w:eastAsia="fr-FR"/>
        </w:rPr>
        <w:t xml:space="preserve">au plus tard le </w:t>
      </w:r>
      <w:r>
        <w:rPr>
          <w:b/>
          <w:sz w:val="24"/>
          <w:szCs w:val="22"/>
          <w:u w:val="single"/>
          <w:lang w:eastAsia="fr-FR"/>
        </w:rPr>
        <w:t>vendredi</w:t>
      </w:r>
      <w:r w:rsidRPr="00053019">
        <w:rPr>
          <w:b/>
          <w:sz w:val="24"/>
          <w:szCs w:val="22"/>
          <w:u w:val="single"/>
          <w:lang w:eastAsia="fr-FR"/>
        </w:rPr>
        <w:t xml:space="preserve"> 1</w:t>
      </w:r>
      <w:r>
        <w:rPr>
          <w:b/>
          <w:sz w:val="24"/>
          <w:szCs w:val="22"/>
          <w:u w:val="single"/>
          <w:lang w:eastAsia="fr-FR"/>
        </w:rPr>
        <w:t>9</w:t>
      </w:r>
      <w:r w:rsidRPr="00053019">
        <w:rPr>
          <w:b/>
          <w:sz w:val="24"/>
          <w:szCs w:val="22"/>
          <w:u w:val="single"/>
          <w:lang w:eastAsia="fr-FR"/>
        </w:rPr>
        <w:t xml:space="preserve"> </w:t>
      </w:r>
      <w:r>
        <w:rPr>
          <w:b/>
          <w:sz w:val="24"/>
          <w:szCs w:val="22"/>
          <w:u w:val="single"/>
          <w:lang w:eastAsia="fr-FR"/>
        </w:rPr>
        <w:t>mai</w:t>
      </w:r>
      <w:r w:rsidRPr="00053019">
        <w:rPr>
          <w:b/>
          <w:sz w:val="24"/>
          <w:szCs w:val="22"/>
          <w:u w:val="single"/>
          <w:lang w:eastAsia="fr-FR"/>
        </w:rPr>
        <w:t xml:space="preserve"> 202</w:t>
      </w:r>
      <w:r>
        <w:rPr>
          <w:b/>
          <w:sz w:val="24"/>
          <w:szCs w:val="22"/>
          <w:u w:val="single"/>
          <w:lang w:eastAsia="fr-FR"/>
        </w:rPr>
        <w:t>3</w:t>
      </w:r>
      <w:r w:rsidRPr="00053019">
        <w:rPr>
          <w:b/>
          <w:sz w:val="24"/>
          <w:szCs w:val="22"/>
          <w:u w:val="single"/>
          <w:lang w:eastAsia="fr-FR"/>
        </w:rPr>
        <w:t xml:space="preserve"> à minuit</w:t>
      </w:r>
      <w:r w:rsidR="00A30CB1">
        <w:rPr>
          <w:b/>
          <w:sz w:val="24"/>
          <w:szCs w:val="22"/>
          <w:u w:val="single"/>
          <w:lang w:eastAsia="fr-FR"/>
        </w:rPr>
        <w:t xml:space="preserve"> (heure Réunion)</w:t>
      </w:r>
    </w:p>
    <w:p w:rsidR="00CA3428" w:rsidRPr="00521CF4" w:rsidRDefault="00CA3428" w:rsidP="00CA3428">
      <w:pPr>
        <w:overflowPunct w:val="0"/>
        <w:autoSpaceDE w:val="0"/>
        <w:autoSpaceDN w:val="0"/>
        <w:adjustRightInd w:val="0"/>
        <w:ind w:right="281"/>
        <w:rPr>
          <w:color w:val="00B050"/>
          <w:sz w:val="18"/>
          <w:szCs w:val="22"/>
          <w:u w:val="single"/>
          <w:lang w:eastAsia="fr-FR"/>
        </w:rPr>
      </w:pPr>
    </w:p>
    <w:p w:rsidR="00CA3428" w:rsidRPr="00F83426" w:rsidRDefault="00CA3428" w:rsidP="004E3245">
      <w:pPr>
        <w:overflowPunct w:val="0"/>
        <w:autoSpaceDE w:val="0"/>
        <w:autoSpaceDN w:val="0"/>
        <w:adjustRightInd w:val="0"/>
        <w:ind w:right="281" w:firstLine="1"/>
        <w:jc w:val="center"/>
        <w:rPr>
          <w:sz w:val="22"/>
          <w:szCs w:val="24"/>
          <w:u w:val="single"/>
          <w:lang w:eastAsia="fr-FR"/>
        </w:rPr>
      </w:pPr>
      <w:r w:rsidRPr="00F83426">
        <w:rPr>
          <w:sz w:val="22"/>
          <w:szCs w:val="24"/>
          <w:u w:val="single"/>
          <w:lang w:eastAsia="fr-FR"/>
        </w:rPr>
        <w:t xml:space="preserve">Par courriel </w:t>
      </w:r>
      <w:r w:rsidRPr="00F83426">
        <w:rPr>
          <w:sz w:val="22"/>
          <w:szCs w:val="24"/>
          <w:lang w:eastAsia="fr-FR"/>
        </w:rPr>
        <w:t>à l’adresse</w:t>
      </w:r>
      <w:r w:rsidR="004E3245" w:rsidRPr="00F83426">
        <w:rPr>
          <w:sz w:val="22"/>
          <w:szCs w:val="24"/>
          <w:lang w:eastAsia="fr-FR"/>
        </w:rPr>
        <w:t xml:space="preserve"> suivante</w:t>
      </w:r>
      <w:r w:rsidRPr="00F83426">
        <w:rPr>
          <w:sz w:val="22"/>
          <w:szCs w:val="24"/>
          <w:lang w:eastAsia="fr-FR"/>
        </w:rPr>
        <w:t xml:space="preserve"> : </w:t>
      </w:r>
      <w:hyperlink r:id="rId7" w:history="1">
        <w:r w:rsidRPr="00F83426">
          <w:rPr>
            <w:rStyle w:val="Lienhypertexte"/>
            <w:sz w:val="22"/>
            <w:szCs w:val="24"/>
            <w:lang w:eastAsia="fr-FR"/>
          </w:rPr>
          <w:t>elections@univ-reunion.fr</w:t>
        </w:r>
      </w:hyperlink>
    </w:p>
    <w:p w:rsidR="00CA3428" w:rsidRPr="00F83426" w:rsidRDefault="00CA3428" w:rsidP="004E3245">
      <w:pPr>
        <w:overflowPunct w:val="0"/>
        <w:autoSpaceDE w:val="0"/>
        <w:autoSpaceDN w:val="0"/>
        <w:adjustRightInd w:val="0"/>
        <w:ind w:right="281" w:firstLine="1"/>
        <w:jc w:val="center"/>
        <w:rPr>
          <w:sz w:val="22"/>
          <w:szCs w:val="24"/>
          <w:lang w:eastAsia="fr-FR"/>
        </w:rPr>
      </w:pPr>
      <w:r w:rsidRPr="00F83426">
        <w:rPr>
          <w:sz w:val="22"/>
          <w:szCs w:val="24"/>
          <w:u w:val="single"/>
          <w:lang w:eastAsia="fr-FR"/>
        </w:rPr>
        <w:t xml:space="preserve">Par courrier </w:t>
      </w:r>
      <w:r w:rsidRPr="00F83426">
        <w:rPr>
          <w:sz w:val="22"/>
          <w:szCs w:val="24"/>
          <w:lang w:eastAsia="fr-FR"/>
        </w:rPr>
        <w:t>à l’adresse</w:t>
      </w:r>
      <w:r w:rsidR="004E3245" w:rsidRPr="00F83426">
        <w:rPr>
          <w:sz w:val="22"/>
          <w:szCs w:val="24"/>
          <w:lang w:eastAsia="fr-FR"/>
        </w:rPr>
        <w:t xml:space="preserve"> suivante</w:t>
      </w:r>
      <w:r w:rsidRPr="00F83426">
        <w:rPr>
          <w:sz w:val="22"/>
          <w:szCs w:val="24"/>
          <w:lang w:eastAsia="fr-FR"/>
        </w:rPr>
        <w:t> :</w:t>
      </w:r>
    </w:p>
    <w:p w:rsidR="004E3245" w:rsidRPr="00F83426" w:rsidRDefault="004E3245" w:rsidP="004E3245">
      <w:pPr>
        <w:pStyle w:val="Commentaire"/>
        <w:ind w:firstLine="1"/>
        <w:jc w:val="center"/>
        <w:rPr>
          <w:rFonts w:ascii="Times New Roman" w:hAnsi="Times New Roman"/>
          <w:sz w:val="22"/>
          <w:szCs w:val="24"/>
        </w:rPr>
      </w:pPr>
      <w:r w:rsidRPr="00F83426">
        <w:rPr>
          <w:rFonts w:ascii="Times New Roman" w:hAnsi="Times New Roman"/>
          <w:sz w:val="22"/>
          <w:szCs w:val="24"/>
        </w:rPr>
        <w:t>Université de La Réunion</w:t>
      </w:r>
    </w:p>
    <w:p w:rsidR="004E3245" w:rsidRPr="00F83426" w:rsidRDefault="004E3245" w:rsidP="004E3245">
      <w:pPr>
        <w:pStyle w:val="Commentaire"/>
        <w:ind w:firstLine="1"/>
        <w:jc w:val="center"/>
        <w:rPr>
          <w:rFonts w:ascii="Times New Roman" w:hAnsi="Times New Roman"/>
          <w:sz w:val="22"/>
          <w:szCs w:val="24"/>
        </w:rPr>
      </w:pPr>
      <w:r w:rsidRPr="00F83426">
        <w:rPr>
          <w:rFonts w:ascii="Times New Roman" w:hAnsi="Times New Roman"/>
          <w:sz w:val="22"/>
          <w:szCs w:val="24"/>
        </w:rPr>
        <w:t>Direction des affaires juridiques et institutionnelles.</w:t>
      </w:r>
    </w:p>
    <w:p w:rsidR="004E3245" w:rsidRPr="00F83426" w:rsidRDefault="004E3245" w:rsidP="004E3245">
      <w:pPr>
        <w:pStyle w:val="Commentaire"/>
        <w:ind w:firstLine="1"/>
        <w:jc w:val="center"/>
        <w:rPr>
          <w:rFonts w:ascii="Times New Roman" w:hAnsi="Times New Roman"/>
          <w:sz w:val="22"/>
          <w:szCs w:val="24"/>
        </w:rPr>
      </w:pPr>
      <w:r w:rsidRPr="00F83426">
        <w:rPr>
          <w:rFonts w:ascii="Times New Roman" w:hAnsi="Times New Roman"/>
          <w:sz w:val="22"/>
          <w:szCs w:val="24"/>
        </w:rPr>
        <w:t>15 avenue René CASSIN – CS 92003 - 977</w:t>
      </w:r>
      <w:r w:rsidR="001F79E1">
        <w:rPr>
          <w:rFonts w:ascii="Times New Roman" w:hAnsi="Times New Roman"/>
          <w:sz w:val="22"/>
          <w:szCs w:val="24"/>
        </w:rPr>
        <w:t>4</w:t>
      </w:r>
      <w:r w:rsidRPr="00F83426">
        <w:rPr>
          <w:rFonts w:ascii="Times New Roman" w:hAnsi="Times New Roman"/>
          <w:sz w:val="22"/>
          <w:szCs w:val="24"/>
        </w:rPr>
        <w:t>4 Saint-Denis Cedex 9</w:t>
      </w:r>
    </w:p>
    <w:p w:rsidR="004E3245" w:rsidRPr="00F83426" w:rsidRDefault="004E3245" w:rsidP="004E3245">
      <w:pPr>
        <w:ind w:firstLine="1"/>
        <w:jc w:val="center"/>
        <w:rPr>
          <w:sz w:val="22"/>
          <w:szCs w:val="24"/>
        </w:rPr>
      </w:pPr>
    </w:p>
    <w:p w:rsidR="004E3245" w:rsidRPr="00F83426" w:rsidRDefault="004E3245" w:rsidP="004E3245">
      <w:pPr>
        <w:pStyle w:val="Retraitcorpsdetexte"/>
        <w:ind w:left="0" w:firstLine="1"/>
        <w:jc w:val="center"/>
        <w:rPr>
          <w:rFonts w:ascii="Times New Roman" w:hAnsi="Times New Roman" w:cs="Times New Roman"/>
          <w:szCs w:val="24"/>
        </w:rPr>
      </w:pPr>
      <w:r w:rsidRPr="00F83426">
        <w:rPr>
          <w:rFonts w:ascii="Times New Roman" w:hAnsi="Times New Roman" w:cs="Times New Roman"/>
          <w:szCs w:val="24"/>
          <w:u w:val="single"/>
        </w:rPr>
        <w:t>Par dépôt direct</w:t>
      </w:r>
      <w:r w:rsidRPr="00F83426">
        <w:rPr>
          <w:rFonts w:ascii="Times New Roman" w:hAnsi="Times New Roman" w:cs="Times New Roman"/>
          <w:szCs w:val="24"/>
        </w:rPr>
        <w:t xml:space="preserve"> auprès de la :</w:t>
      </w:r>
    </w:p>
    <w:p w:rsidR="004E3245" w:rsidRPr="00F83426" w:rsidRDefault="004E3245" w:rsidP="004E3245">
      <w:pPr>
        <w:pStyle w:val="Retraitcorpsdetexte"/>
        <w:ind w:left="0" w:firstLine="1"/>
        <w:jc w:val="center"/>
        <w:rPr>
          <w:rFonts w:ascii="Times New Roman" w:hAnsi="Times New Roman" w:cs="Times New Roman"/>
          <w:szCs w:val="24"/>
        </w:rPr>
      </w:pPr>
      <w:r w:rsidRPr="00F83426">
        <w:rPr>
          <w:rFonts w:ascii="Times New Roman" w:hAnsi="Times New Roman" w:cs="Times New Roman"/>
          <w:szCs w:val="24"/>
        </w:rPr>
        <w:t>Direction des affaires juridiques et institutionnelles de l’Université de La Réunion (Bâtiment B niveau -1</w:t>
      </w:r>
      <w:r w:rsidR="00665F4C">
        <w:rPr>
          <w:rFonts w:ascii="Times New Roman" w:hAnsi="Times New Roman" w:cs="Times New Roman"/>
          <w:szCs w:val="24"/>
        </w:rPr>
        <w:t xml:space="preserve"> de l’administration centrale – Campus du </w:t>
      </w:r>
      <w:proofErr w:type="spellStart"/>
      <w:r w:rsidR="00665F4C">
        <w:rPr>
          <w:rFonts w:ascii="Times New Roman" w:hAnsi="Times New Roman" w:cs="Times New Roman"/>
          <w:szCs w:val="24"/>
        </w:rPr>
        <w:t>Moufia</w:t>
      </w:r>
      <w:proofErr w:type="spellEnd"/>
      <w:r w:rsidRPr="00F83426">
        <w:rPr>
          <w:rFonts w:ascii="Times New Roman" w:hAnsi="Times New Roman" w:cs="Times New Roman"/>
          <w:szCs w:val="24"/>
        </w:rPr>
        <w:t>).</w:t>
      </w:r>
    </w:p>
    <w:p w:rsidR="00CA3428" w:rsidRPr="00251527" w:rsidRDefault="00CA3428" w:rsidP="00CA3428">
      <w:pPr>
        <w:overflowPunct w:val="0"/>
        <w:autoSpaceDE w:val="0"/>
        <w:autoSpaceDN w:val="0"/>
        <w:adjustRightInd w:val="0"/>
        <w:ind w:right="281"/>
        <w:jc w:val="center"/>
        <w:rPr>
          <w:sz w:val="22"/>
          <w:szCs w:val="22"/>
          <w:lang w:eastAsia="fr-FR"/>
        </w:rPr>
      </w:pPr>
    </w:p>
    <w:p w:rsidR="00CA3428" w:rsidRPr="00251527" w:rsidRDefault="00CA3428" w:rsidP="00CA3428">
      <w:pPr>
        <w:ind w:right="281"/>
        <w:jc w:val="both"/>
        <w:rPr>
          <w:sz w:val="22"/>
          <w:szCs w:val="22"/>
        </w:rPr>
      </w:pPr>
      <w:r w:rsidRPr="00251527">
        <w:rPr>
          <w:sz w:val="22"/>
          <w:szCs w:val="22"/>
        </w:rPr>
        <w:t>Je, soussigné(e) : ……………………………………………………………………………………………….</w:t>
      </w:r>
    </w:p>
    <w:p w:rsidR="00CA3428" w:rsidRDefault="00CA3428" w:rsidP="00CA3428">
      <w:pPr>
        <w:ind w:right="281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(NOM, Prénom (s)</w:t>
      </w:r>
      <w:r w:rsidRPr="00251527">
        <w:rPr>
          <w:i/>
          <w:sz w:val="22"/>
          <w:szCs w:val="22"/>
        </w:rPr>
        <w:t>)</w:t>
      </w:r>
    </w:p>
    <w:p w:rsidR="00CA3428" w:rsidRDefault="00CA3428" w:rsidP="00CA3428">
      <w:pPr>
        <w:ind w:right="281"/>
        <w:jc w:val="both"/>
        <w:rPr>
          <w:sz w:val="22"/>
          <w:szCs w:val="22"/>
        </w:rPr>
      </w:pPr>
    </w:p>
    <w:p w:rsidR="00CA3428" w:rsidRPr="00251527" w:rsidRDefault="00CA3428" w:rsidP="00CA3428">
      <w:pPr>
        <w:ind w:right="281"/>
        <w:jc w:val="both"/>
        <w:rPr>
          <w:sz w:val="22"/>
          <w:szCs w:val="22"/>
        </w:rPr>
      </w:pPr>
      <w:proofErr w:type="gramStart"/>
      <w:r w:rsidRPr="00251527">
        <w:rPr>
          <w:sz w:val="22"/>
          <w:szCs w:val="22"/>
        </w:rPr>
        <w:t>inscrit</w:t>
      </w:r>
      <w:proofErr w:type="gramEnd"/>
      <w:r w:rsidRPr="00251527">
        <w:rPr>
          <w:sz w:val="22"/>
          <w:szCs w:val="22"/>
        </w:rPr>
        <w:t>(e) sur la liste électorale du</w:t>
      </w:r>
      <w:r w:rsidR="00F83426">
        <w:rPr>
          <w:sz w:val="22"/>
          <w:szCs w:val="22"/>
        </w:rPr>
        <w:t xml:space="preserve"> collège</w:t>
      </w:r>
      <w:r w:rsidRPr="00251527">
        <w:rPr>
          <w:sz w:val="22"/>
          <w:szCs w:val="22"/>
        </w:rPr>
        <w:t> :</w:t>
      </w:r>
    </w:p>
    <w:p w:rsidR="00CA3428" w:rsidRPr="00152DC3" w:rsidRDefault="00CA3428" w:rsidP="00CA3428">
      <w:pPr>
        <w:ind w:right="281"/>
        <w:jc w:val="both"/>
        <w:rPr>
          <w:sz w:val="14"/>
          <w:szCs w:val="22"/>
        </w:rPr>
      </w:pPr>
    </w:p>
    <w:p w:rsidR="00CA3428" w:rsidRPr="006A5BBE" w:rsidRDefault="00CA3428" w:rsidP="00CA3428">
      <w:pPr>
        <w:spacing w:before="120" w:after="120"/>
        <w:jc w:val="both"/>
        <w:rPr>
          <w:b/>
          <w:u w:val="single"/>
        </w:rPr>
      </w:pPr>
      <w:r w:rsidRPr="006A5BBE">
        <w:rPr>
          <w:b/>
          <w:u w:val="single"/>
        </w:rPr>
        <w:t>COCHER LE</w:t>
      </w:r>
      <w:r>
        <w:rPr>
          <w:b/>
          <w:u w:val="single"/>
        </w:rPr>
        <w:t xml:space="preserve"> </w:t>
      </w:r>
      <w:r w:rsidR="004E3245">
        <w:rPr>
          <w:b/>
          <w:u w:val="single"/>
        </w:rPr>
        <w:t>COLL</w:t>
      </w:r>
      <w:r w:rsidR="00F83426">
        <w:rPr>
          <w:b/>
          <w:u w:val="single"/>
        </w:rPr>
        <w:t>È</w:t>
      </w:r>
      <w:r w:rsidR="004E3245">
        <w:rPr>
          <w:b/>
          <w:u w:val="single"/>
        </w:rPr>
        <w:t xml:space="preserve">GE </w:t>
      </w:r>
      <w:r w:rsidR="004E3245" w:rsidRPr="006A5BBE">
        <w:rPr>
          <w:b/>
          <w:u w:val="single"/>
        </w:rPr>
        <w:t>:</w:t>
      </w:r>
    </w:p>
    <w:p w:rsidR="00F83426" w:rsidRDefault="00CA3428" w:rsidP="00CA3428">
      <w:pPr>
        <w:spacing w:before="120" w:after="120"/>
        <w:jc w:val="both"/>
        <w:rPr>
          <w:b/>
          <w:u w:val="single"/>
        </w:rPr>
      </w:pPr>
      <w:r w:rsidRPr="006A5BBE">
        <w:rPr>
          <w:rFonts w:ascii="Arial" w:hAnsi="Arial" w:cs="Arial"/>
        </w:rPr>
        <w:sym w:font="Wingdings" w:char="F06F"/>
      </w:r>
      <w:r w:rsidRPr="006A5BBE">
        <w:rPr>
          <w:rFonts w:ascii="Arial" w:hAnsi="Arial" w:cs="Arial"/>
        </w:rPr>
        <w:t xml:space="preserve"> </w:t>
      </w:r>
      <w:r w:rsidR="00F83426">
        <w:rPr>
          <w:b/>
          <w:u w:val="single"/>
        </w:rPr>
        <w:t xml:space="preserve">Collège A </w:t>
      </w:r>
      <w:r w:rsidR="00F83426" w:rsidRPr="00F83426">
        <w:t>des professeurs et personnels de niveau équivalent au sens du collège A du I de l'article D. 719-4</w:t>
      </w:r>
      <w:r w:rsidR="00F83426">
        <w:t> ;</w:t>
      </w:r>
    </w:p>
    <w:p w:rsidR="00F83426" w:rsidRPr="00F83426" w:rsidRDefault="00CA3428" w:rsidP="00F83426">
      <w:pPr>
        <w:spacing w:before="120" w:after="120"/>
        <w:jc w:val="both"/>
      </w:pPr>
      <w:r w:rsidRPr="006A5BBE">
        <w:rPr>
          <w:rFonts w:ascii="Arial" w:hAnsi="Arial" w:cs="Arial"/>
        </w:rPr>
        <w:sym w:font="Wingdings" w:char="F06F"/>
      </w:r>
      <w:r w:rsidRPr="006A5BBE">
        <w:rPr>
          <w:rFonts w:ascii="Arial" w:hAnsi="Arial" w:cs="Arial"/>
        </w:rPr>
        <w:t xml:space="preserve"> </w:t>
      </w:r>
      <w:r w:rsidR="00F83426">
        <w:rPr>
          <w:b/>
          <w:u w:val="single"/>
        </w:rPr>
        <w:t>Collège B</w:t>
      </w:r>
      <w:r w:rsidR="00F83426" w:rsidRPr="006A5BBE">
        <w:rPr>
          <w:b/>
          <w:u w:val="single"/>
        </w:rPr>
        <w:t> </w:t>
      </w:r>
      <w:r w:rsidR="00F83426" w:rsidRPr="00F83426">
        <w:t>des autres enseignants-chercheurs, enseignants et chercheurs au sens du collège B du I de l'article D. 719-4</w:t>
      </w:r>
      <w:r w:rsidR="00F83426">
        <w:t> ;</w:t>
      </w:r>
    </w:p>
    <w:p w:rsidR="00F83426" w:rsidRDefault="00F83426" w:rsidP="00F83426">
      <w:pPr>
        <w:spacing w:before="120" w:after="120"/>
        <w:jc w:val="both"/>
      </w:pPr>
      <w:r w:rsidRPr="006A5BBE">
        <w:rPr>
          <w:rFonts w:ascii="Arial" w:hAnsi="Arial" w:cs="Arial"/>
        </w:rPr>
        <w:sym w:font="Wingdings" w:char="F06F"/>
      </w:r>
      <w:r w:rsidRPr="006A5BBE">
        <w:rPr>
          <w:rFonts w:ascii="Arial" w:hAnsi="Arial" w:cs="Arial"/>
        </w:rPr>
        <w:t xml:space="preserve"> </w:t>
      </w:r>
      <w:r>
        <w:rPr>
          <w:b/>
          <w:u w:val="single"/>
        </w:rPr>
        <w:t xml:space="preserve">Collège BIATSS </w:t>
      </w:r>
      <w:r w:rsidRPr="00F83426">
        <w:t>des personnels administratifs, ouvriers et de service, au sens du III de l'article D. 719-4 ;</w:t>
      </w:r>
    </w:p>
    <w:p w:rsidR="00CA3428" w:rsidRPr="00F83426" w:rsidRDefault="00CA3428" w:rsidP="00CA3428">
      <w:pPr>
        <w:tabs>
          <w:tab w:val="left" w:pos="2775"/>
        </w:tabs>
        <w:jc w:val="both"/>
      </w:pPr>
      <w:r w:rsidRPr="006A5BBE">
        <w:rPr>
          <w:rFonts w:ascii="Arial" w:hAnsi="Arial" w:cs="Arial"/>
        </w:rPr>
        <w:sym w:font="Wingdings" w:char="F06F"/>
      </w:r>
      <w:r w:rsidRPr="006A5BBE">
        <w:rPr>
          <w:rFonts w:ascii="Arial" w:hAnsi="Arial" w:cs="Arial"/>
        </w:rPr>
        <w:t xml:space="preserve"> </w:t>
      </w:r>
      <w:r w:rsidR="00F83426">
        <w:rPr>
          <w:b/>
          <w:u w:val="single"/>
        </w:rPr>
        <w:t xml:space="preserve">Collège </w:t>
      </w:r>
      <w:r w:rsidR="001F79E1" w:rsidRPr="001F79E1">
        <w:t>des personnels scientifiques des bibliothèques</w:t>
      </w:r>
      <w:r w:rsidR="001F79E1">
        <w:rPr>
          <w:rFonts w:ascii="Arial" w:hAnsi="Arial"/>
        </w:rPr>
        <w:t xml:space="preserve"> </w:t>
      </w:r>
      <w:r w:rsidR="00F83426" w:rsidRPr="00F83426">
        <w:t>;</w:t>
      </w:r>
    </w:p>
    <w:p w:rsidR="00CA3428" w:rsidRDefault="00CA3428" w:rsidP="00CA3428">
      <w:pPr>
        <w:tabs>
          <w:tab w:val="left" w:pos="2775"/>
        </w:tabs>
        <w:jc w:val="both"/>
      </w:pPr>
    </w:p>
    <w:p w:rsidR="00CA3428" w:rsidRDefault="00CA3428" w:rsidP="00CA3428">
      <w:pPr>
        <w:tabs>
          <w:tab w:val="left" w:pos="2775"/>
        </w:tabs>
        <w:jc w:val="both"/>
      </w:pPr>
    </w:p>
    <w:p w:rsidR="00CA3428" w:rsidRPr="00152DC3" w:rsidRDefault="00CA3428" w:rsidP="00CA3428">
      <w:pPr>
        <w:ind w:right="281"/>
        <w:jc w:val="both"/>
        <w:rPr>
          <w:szCs w:val="22"/>
        </w:rPr>
      </w:pPr>
      <w:proofErr w:type="gramStart"/>
      <w:r w:rsidRPr="00152DC3">
        <w:rPr>
          <w:b/>
          <w:szCs w:val="22"/>
        </w:rPr>
        <w:t>demande</w:t>
      </w:r>
      <w:proofErr w:type="gramEnd"/>
      <w:r w:rsidRPr="00152DC3">
        <w:rPr>
          <w:b/>
          <w:szCs w:val="22"/>
        </w:rPr>
        <w:t xml:space="preserve"> l’envoi du matériel électoral de vote par correspondance à l’adresse postale suivante</w:t>
      </w:r>
      <w:r w:rsidRPr="00152DC3">
        <w:rPr>
          <w:szCs w:val="22"/>
        </w:rPr>
        <w:t> :</w:t>
      </w:r>
    </w:p>
    <w:p w:rsidR="00CA3428" w:rsidRPr="00152DC3" w:rsidRDefault="00CA3428" w:rsidP="00CA3428">
      <w:pPr>
        <w:ind w:right="281"/>
        <w:jc w:val="both"/>
        <w:rPr>
          <w:i/>
          <w:szCs w:val="22"/>
        </w:rPr>
      </w:pPr>
      <w:r w:rsidRPr="00152DC3">
        <w:rPr>
          <w:i/>
          <w:szCs w:val="22"/>
        </w:rPr>
        <w:t>(</w:t>
      </w:r>
      <w:proofErr w:type="gramStart"/>
      <w:r w:rsidRPr="00152DC3">
        <w:rPr>
          <w:i/>
          <w:szCs w:val="22"/>
        </w:rPr>
        <w:t>adresse</w:t>
      </w:r>
      <w:proofErr w:type="gramEnd"/>
      <w:r w:rsidRPr="00152DC3">
        <w:rPr>
          <w:i/>
          <w:szCs w:val="22"/>
        </w:rPr>
        <w:t xml:space="preserve"> complète, lisible)</w:t>
      </w:r>
    </w:p>
    <w:p w:rsidR="00CA3428" w:rsidRPr="00152DC3" w:rsidRDefault="00CA3428" w:rsidP="00CA3428">
      <w:pPr>
        <w:ind w:right="281"/>
        <w:jc w:val="both"/>
        <w:rPr>
          <w:szCs w:val="22"/>
        </w:rPr>
      </w:pPr>
      <w:r w:rsidRPr="00152DC3">
        <w:rPr>
          <w:szCs w:val="22"/>
        </w:rPr>
        <w:t>…………………………………………………………………………………………………………………….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Cs w:val="22"/>
        </w:rPr>
        <w:t>..........................................................................................................................................</w:t>
      </w:r>
    </w:p>
    <w:p w:rsidR="00CA3428" w:rsidRPr="00F83426" w:rsidRDefault="00CA3428" w:rsidP="00CA3428">
      <w:pPr>
        <w:ind w:right="281"/>
        <w:jc w:val="both"/>
        <w:rPr>
          <w:b/>
          <w:sz w:val="22"/>
          <w:szCs w:val="22"/>
          <w:u w:val="single"/>
        </w:rPr>
      </w:pPr>
      <w:r w:rsidRPr="00F83426">
        <w:rPr>
          <w:b/>
          <w:sz w:val="22"/>
          <w:szCs w:val="22"/>
          <w:u w:val="single"/>
        </w:rPr>
        <w:t>Justificatifs à fournir :</w:t>
      </w:r>
    </w:p>
    <w:p w:rsidR="00CA3428" w:rsidRPr="00152DC3" w:rsidRDefault="00CA3428" w:rsidP="00CA3428">
      <w:pPr>
        <w:ind w:right="281"/>
        <w:jc w:val="both"/>
        <w:rPr>
          <w:sz w:val="22"/>
          <w:szCs w:val="22"/>
        </w:rPr>
      </w:pPr>
      <w:r w:rsidRPr="00152DC3">
        <w:rPr>
          <w:sz w:val="22"/>
          <w:szCs w:val="22"/>
        </w:rPr>
        <w:t>Je joins à cette demande une copie d</w:t>
      </w:r>
      <w:r>
        <w:rPr>
          <w:sz w:val="22"/>
          <w:szCs w:val="22"/>
        </w:rPr>
        <w:t>’un</w:t>
      </w:r>
      <w:r w:rsidRPr="00152DC3">
        <w:rPr>
          <w:sz w:val="22"/>
          <w:szCs w:val="22"/>
        </w:rPr>
        <w:t xml:space="preserve"> justificatif d’identité (carte nationale d’identité, titre de séjour, passeport, permis de conduire).</w:t>
      </w:r>
    </w:p>
    <w:p w:rsidR="00CA3428" w:rsidRDefault="00CA3428" w:rsidP="00CA3428">
      <w:pPr>
        <w:ind w:right="281"/>
        <w:jc w:val="both"/>
        <w:rPr>
          <w:sz w:val="22"/>
          <w:szCs w:val="22"/>
        </w:rPr>
      </w:pPr>
    </w:p>
    <w:p w:rsidR="00CA3428" w:rsidRPr="00251527" w:rsidRDefault="00CA3428" w:rsidP="00CA3428">
      <w:pPr>
        <w:ind w:right="281"/>
        <w:jc w:val="both"/>
        <w:rPr>
          <w:sz w:val="22"/>
          <w:szCs w:val="22"/>
        </w:rPr>
      </w:pPr>
      <w:bookmarkStart w:id="0" w:name="_GoBack"/>
      <w:bookmarkEnd w:id="0"/>
    </w:p>
    <w:p w:rsidR="00CA3428" w:rsidRDefault="00CA3428" w:rsidP="00CA3428">
      <w:pPr>
        <w:ind w:right="281"/>
        <w:jc w:val="both"/>
        <w:rPr>
          <w:sz w:val="22"/>
          <w:szCs w:val="22"/>
        </w:rPr>
      </w:pPr>
      <w:r w:rsidRPr="00251527">
        <w:rPr>
          <w:sz w:val="22"/>
          <w:szCs w:val="22"/>
        </w:rPr>
        <w:t xml:space="preserve">À                                                                      le                                             </w:t>
      </w:r>
    </w:p>
    <w:p w:rsidR="00CA3428" w:rsidRDefault="00CA3428" w:rsidP="00CA3428">
      <w:pPr>
        <w:ind w:right="281"/>
        <w:jc w:val="both"/>
        <w:rPr>
          <w:sz w:val="22"/>
          <w:szCs w:val="22"/>
        </w:rPr>
      </w:pPr>
    </w:p>
    <w:p w:rsidR="00CA3428" w:rsidRPr="00251527" w:rsidRDefault="00CA3428" w:rsidP="00CA3428">
      <w:pPr>
        <w:ind w:right="281"/>
        <w:jc w:val="both"/>
        <w:rPr>
          <w:sz w:val="22"/>
          <w:szCs w:val="22"/>
        </w:rPr>
      </w:pPr>
      <w:r w:rsidRPr="00251527">
        <w:rPr>
          <w:sz w:val="22"/>
          <w:szCs w:val="22"/>
        </w:rPr>
        <w:t>Signature</w:t>
      </w:r>
      <w:r>
        <w:rPr>
          <w:sz w:val="22"/>
          <w:szCs w:val="22"/>
        </w:rPr>
        <w:t xml:space="preserve"> de l’intéressé(e)</w:t>
      </w:r>
    </w:p>
    <w:p w:rsidR="004446F5" w:rsidRDefault="004446F5"/>
    <w:sectPr w:rsidR="004446F5" w:rsidSect="002E4AB2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567" w:right="567" w:bottom="890" w:left="1134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245" w:rsidRDefault="004E3245" w:rsidP="004E3245">
      <w:r>
        <w:separator/>
      </w:r>
    </w:p>
  </w:endnote>
  <w:endnote w:type="continuationSeparator" w:id="0">
    <w:p w:rsidR="004E3245" w:rsidRDefault="004E3245" w:rsidP="004E3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DC2" w:rsidRDefault="008C54A8" w:rsidP="00745A0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407DC2" w:rsidRDefault="003145D7" w:rsidP="00745A0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AB2" w:rsidRDefault="008C54A8" w:rsidP="002E4AB2">
    <w:pPr>
      <w:pStyle w:val="Pieddepage"/>
      <w:jc w:val="center"/>
      <w:rPr>
        <w:color w:val="3B3838"/>
        <w:sz w:val="14"/>
        <w:szCs w:val="18"/>
      </w:rPr>
    </w:pPr>
    <w:r>
      <w:tab/>
    </w:r>
    <w:bookmarkStart w:id="1" w:name="_Hlk49247405"/>
    <w:bookmarkStart w:id="2" w:name="_Hlk49247406"/>
    <w:r w:rsidRPr="00695C4E">
      <w:rPr>
        <w:color w:val="3B3838"/>
        <w:sz w:val="14"/>
        <w:szCs w:val="18"/>
      </w:rPr>
      <w:t xml:space="preserve">Direction des Affaires Juridiques et Institutionnelles </w:t>
    </w:r>
    <w:r w:rsidR="009F5AF6">
      <w:rPr>
        <w:color w:val="3B3838"/>
        <w:sz w:val="14"/>
        <w:szCs w:val="18"/>
      </w:rPr>
      <w:t>- IB</w:t>
    </w:r>
    <w:r w:rsidRPr="00695C4E">
      <w:rPr>
        <w:color w:val="3B3838"/>
        <w:sz w:val="14"/>
        <w:szCs w:val="18"/>
      </w:rPr>
      <w:t>– Université de La Réunion – 15</w:t>
    </w:r>
    <w:r>
      <w:rPr>
        <w:color w:val="3B3838"/>
        <w:sz w:val="14"/>
        <w:szCs w:val="18"/>
      </w:rPr>
      <w:t>, a</w:t>
    </w:r>
    <w:r w:rsidRPr="00695C4E">
      <w:rPr>
        <w:color w:val="3B3838"/>
        <w:sz w:val="14"/>
        <w:szCs w:val="18"/>
      </w:rPr>
      <w:t>venue René Cassin - CS 92003 97744 Saint-Denis Cedex 9</w:t>
    </w:r>
    <w:bookmarkEnd w:id="1"/>
    <w:bookmarkEnd w:id="2"/>
  </w:p>
  <w:p w:rsidR="00090752" w:rsidRPr="00695C4E" w:rsidRDefault="003145D7" w:rsidP="002E4AB2">
    <w:pPr>
      <w:pStyle w:val="Pieddepage"/>
      <w:jc w:val="center"/>
      <w:rPr>
        <w:color w:val="3B3838"/>
        <w:sz w:val="14"/>
        <w:szCs w:val="18"/>
      </w:rPr>
    </w:pPr>
  </w:p>
  <w:p w:rsidR="002E4AB2" w:rsidRPr="00695C4E" w:rsidRDefault="008C54A8" w:rsidP="002E4AB2">
    <w:pPr>
      <w:tabs>
        <w:tab w:val="left" w:pos="6624"/>
      </w:tabs>
      <w:jc w:val="center"/>
      <w:rPr>
        <w:sz w:val="16"/>
      </w:rPr>
    </w:pPr>
    <w:r w:rsidRPr="00695C4E">
      <w:rPr>
        <w:sz w:val="16"/>
      </w:rPr>
      <w:t>Page 1 sur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245" w:rsidRDefault="004E3245" w:rsidP="004E3245">
      <w:r>
        <w:separator/>
      </w:r>
    </w:p>
  </w:footnote>
  <w:footnote w:type="continuationSeparator" w:id="0">
    <w:p w:rsidR="004E3245" w:rsidRDefault="004E3245" w:rsidP="004E3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527" w:rsidRDefault="008C54A8" w:rsidP="00251527">
    <w:pPr>
      <w:pStyle w:val="En-tte"/>
    </w:pPr>
    <w:r w:rsidRPr="00C52236">
      <w:rPr>
        <w:noProof/>
      </w:rPr>
      <w:drawing>
        <wp:inline distT="0" distB="0" distL="0" distR="0" wp14:anchorId="77901B46" wp14:editId="6E73492F">
          <wp:extent cx="2133600" cy="615950"/>
          <wp:effectExtent l="0" t="0" r="0" b="0"/>
          <wp:docPr id="3" name="Image 3" descr="C:\Users\ibouchar\Desktop\LOGO_UR_ZDP-01__1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bouchar\Desktop\LOGO_UR_ZDP-01__1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924" cy="622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1527" w:rsidRDefault="003145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627CB"/>
    <w:multiLevelType w:val="hybridMultilevel"/>
    <w:tmpl w:val="B5702D1A"/>
    <w:lvl w:ilvl="0" w:tplc="88DCD0F4">
      <w:start w:val="3"/>
      <w:numFmt w:val="bullet"/>
      <w:lvlText w:val="-"/>
      <w:lvlJc w:val="left"/>
      <w:pPr>
        <w:ind w:left="720" w:hanging="360"/>
      </w:pPr>
      <w:rPr>
        <w:rFonts w:ascii="Arial" w:eastAsia="Century Gothic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28"/>
    <w:rsid w:val="001F79E1"/>
    <w:rsid w:val="003145D7"/>
    <w:rsid w:val="003D4555"/>
    <w:rsid w:val="004446F5"/>
    <w:rsid w:val="00494A8C"/>
    <w:rsid w:val="004E3245"/>
    <w:rsid w:val="00665F4C"/>
    <w:rsid w:val="006A6F6B"/>
    <w:rsid w:val="008C54A8"/>
    <w:rsid w:val="009D71A9"/>
    <w:rsid w:val="009F5AF6"/>
    <w:rsid w:val="00A30CB1"/>
    <w:rsid w:val="00CA3428"/>
    <w:rsid w:val="00F80980"/>
    <w:rsid w:val="00F8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1CE7"/>
  <w15:chartTrackingRefBased/>
  <w15:docId w15:val="{F22B2A6C-8107-4050-847B-26D843CE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342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CA34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A3428"/>
    <w:rPr>
      <w:rFonts w:ascii="Times New Roman" w:eastAsia="Times New Roman" w:hAnsi="Times New Roman" w:cs="Times New Roman"/>
      <w:sz w:val="20"/>
      <w:szCs w:val="20"/>
    </w:rPr>
  </w:style>
  <w:style w:type="character" w:styleId="Numrodepage">
    <w:name w:val="page number"/>
    <w:basedOn w:val="Policepardfaut"/>
    <w:rsid w:val="00CA3428"/>
  </w:style>
  <w:style w:type="paragraph" w:styleId="En-tte">
    <w:name w:val="header"/>
    <w:basedOn w:val="Normal"/>
    <w:link w:val="En-tteCar"/>
    <w:uiPriority w:val="99"/>
    <w:unhideWhenUsed/>
    <w:rsid w:val="00CA34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A3428"/>
    <w:rPr>
      <w:rFonts w:ascii="Times New Roman" w:eastAsia="Times New Roman" w:hAnsi="Times New Roman" w:cs="Times New Roman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CA342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A3428"/>
    <w:rPr>
      <w:color w:val="605E5C"/>
      <w:shd w:val="clear" w:color="auto" w:fill="E1DFDD"/>
    </w:rPr>
  </w:style>
  <w:style w:type="paragraph" w:styleId="Paragraphedeliste">
    <w:name w:val="List Paragraph"/>
    <w:basedOn w:val="Normal"/>
    <w:qFormat/>
    <w:rsid w:val="00CA3428"/>
    <w:pPr>
      <w:widowControl w:val="0"/>
      <w:suppressAutoHyphens w:val="0"/>
      <w:autoSpaceDE w:val="0"/>
      <w:autoSpaceDN w:val="0"/>
      <w:ind w:left="518" w:hanging="360"/>
    </w:pPr>
    <w:rPr>
      <w:rFonts w:ascii="Century Gothic" w:eastAsia="Century Gothic" w:hAnsi="Century Gothic" w:cs="Century Gothic"/>
      <w:sz w:val="22"/>
      <w:szCs w:val="22"/>
    </w:rPr>
  </w:style>
  <w:style w:type="paragraph" w:styleId="Commentaire">
    <w:name w:val="annotation text"/>
    <w:basedOn w:val="Normal"/>
    <w:link w:val="CommentaireCar"/>
    <w:uiPriority w:val="99"/>
    <w:unhideWhenUsed/>
    <w:rsid w:val="004E3245"/>
    <w:pPr>
      <w:widowControl w:val="0"/>
      <w:suppressAutoHyphens w:val="0"/>
      <w:autoSpaceDE w:val="0"/>
      <w:autoSpaceDN w:val="0"/>
    </w:pPr>
    <w:rPr>
      <w:rFonts w:ascii="Century Gothic" w:eastAsia="Century Gothic" w:hAnsi="Century Gothic" w:cs="Century Gothic"/>
    </w:rPr>
  </w:style>
  <w:style w:type="character" w:customStyle="1" w:styleId="CommentaireCar">
    <w:name w:val="Commentaire Car"/>
    <w:basedOn w:val="Policepardfaut"/>
    <w:link w:val="Commentaire"/>
    <w:uiPriority w:val="99"/>
    <w:rsid w:val="004E3245"/>
    <w:rPr>
      <w:rFonts w:ascii="Century Gothic" w:eastAsia="Century Gothic" w:hAnsi="Century Gothic" w:cs="Century Gothic"/>
      <w:sz w:val="20"/>
      <w:szCs w:val="20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4E3245"/>
    <w:pPr>
      <w:widowControl w:val="0"/>
      <w:suppressAutoHyphens w:val="0"/>
      <w:autoSpaceDE w:val="0"/>
      <w:autoSpaceDN w:val="0"/>
      <w:spacing w:after="120"/>
      <w:ind w:left="283"/>
    </w:pPr>
    <w:rPr>
      <w:rFonts w:ascii="Century Gothic" w:eastAsia="Century Gothic" w:hAnsi="Century Gothic" w:cs="Century Gothic"/>
      <w:sz w:val="22"/>
      <w:szCs w:val="22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4E3245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lections@univ-reunion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393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la Réunion - Informatique Tampon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Bouchare</dc:creator>
  <cp:keywords/>
  <dc:description/>
  <cp:lastModifiedBy>Ines Bouchare</cp:lastModifiedBy>
  <cp:revision>10</cp:revision>
  <dcterms:created xsi:type="dcterms:W3CDTF">2023-05-02T09:19:00Z</dcterms:created>
  <dcterms:modified xsi:type="dcterms:W3CDTF">2023-05-11T14:26:00Z</dcterms:modified>
</cp:coreProperties>
</file>