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1F223B" w14:textId="77777777" w:rsidR="009B11FB" w:rsidRPr="00A552EC" w:rsidRDefault="00900669">
      <w:pPr>
        <w:rPr>
          <w:rFonts w:asciiTheme="minorHAnsi" w:hAnsiTheme="minorHAnsi"/>
        </w:rPr>
      </w:pPr>
      <w:r w:rsidRPr="00A552EC">
        <w:rPr>
          <w:rFonts w:asciiTheme="minorHAnsi" w:hAnsiTheme="minorHAnsi"/>
          <w:noProof/>
          <w:lang w:eastAsia="fr-FR"/>
        </w:rPr>
        <w:drawing>
          <wp:anchor distT="0" distB="0" distL="114935" distR="114935" simplePos="0" relativeHeight="2" behindDoc="0" locked="0" layoutInCell="1" allowOverlap="1" wp14:anchorId="34FB8034" wp14:editId="07CC9B6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9890" cy="430530"/>
            <wp:effectExtent l="0" t="0" r="0" b="762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2EC">
        <w:rPr>
          <w:rFonts w:asciiTheme="minorHAnsi" w:hAnsiTheme="minorHAnsi"/>
          <w:b/>
        </w:rPr>
        <w:t xml:space="preserve">              </w:t>
      </w:r>
    </w:p>
    <w:p w14:paraId="0870EBCF" w14:textId="77777777" w:rsidR="009B11FB" w:rsidRPr="00A552EC" w:rsidRDefault="009B11FB">
      <w:pPr>
        <w:rPr>
          <w:rFonts w:asciiTheme="minorHAnsi" w:hAnsiTheme="minorHAnsi"/>
          <w:b/>
        </w:rPr>
      </w:pPr>
    </w:p>
    <w:p w14:paraId="4B0FD30E" w14:textId="77777777" w:rsidR="009B11FB" w:rsidRPr="00A552EC" w:rsidRDefault="009B11FB">
      <w:pPr>
        <w:rPr>
          <w:rFonts w:asciiTheme="minorHAnsi" w:hAnsiTheme="minorHAnsi"/>
          <w:b/>
        </w:rPr>
      </w:pPr>
    </w:p>
    <w:p w14:paraId="39208B3D" w14:textId="33EADC77" w:rsidR="009B11FB" w:rsidRPr="00A552EC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</w:rPr>
      </w:pPr>
      <w:r w:rsidRPr="00A552EC">
        <w:rPr>
          <w:rFonts w:asciiTheme="minorHAnsi" w:hAnsiTheme="minorHAnsi"/>
          <w:b/>
        </w:rPr>
        <w:t>FORMULAIRE DE</w:t>
      </w:r>
      <w:r w:rsidR="00900669" w:rsidRPr="00A552EC">
        <w:rPr>
          <w:rFonts w:asciiTheme="minorHAnsi" w:hAnsiTheme="minorHAnsi"/>
          <w:b/>
        </w:rPr>
        <w:t xml:space="preserve"> </w:t>
      </w:r>
      <w:r w:rsidR="00900669" w:rsidRPr="00A552EC">
        <w:rPr>
          <w:rFonts w:asciiTheme="minorHAnsi" w:hAnsiTheme="minorHAnsi"/>
          <w:b/>
          <w:bCs/>
          <w:caps/>
        </w:rPr>
        <w:t>D</w:t>
      </w:r>
      <w:r w:rsidR="00BF04FE" w:rsidRPr="00A552EC">
        <w:rPr>
          <w:rFonts w:asciiTheme="minorHAnsi" w:hAnsiTheme="minorHAnsi"/>
          <w:b/>
          <w:bCs/>
          <w:caps/>
        </w:rPr>
        <w:t>É</w:t>
      </w:r>
      <w:r w:rsidR="00900669" w:rsidRPr="00A552EC">
        <w:rPr>
          <w:rFonts w:asciiTheme="minorHAnsi" w:hAnsiTheme="minorHAnsi"/>
          <w:b/>
          <w:bCs/>
          <w:caps/>
        </w:rPr>
        <w:t>claration de candidature individuelle</w:t>
      </w:r>
      <w:r w:rsidR="00900669" w:rsidRPr="00A552EC">
        <w:rPr>
          <w:rFonts w:asciiTheme="minorHAnsi" w:hAnsiTheme="minorHAnsi"/>
        </w:rPr>
        <w:t xml:space="preserve"> </w:t>
      </w:r>
    </w:p>
    <w:p w14:paraId="308A841E" w14:textId="77777777" w:rsidR="009B11FB" w:rsidRPr="00A552EC" w:rsidRDefault="009B11FB">
      <w:pPr>
        <w:jc w:val="center"/>
        <w:rPr>
          <w:rFonts w:asciiTheme="minorHAnsi" w:hAnsiTheme="minorHAnsi"/>
        </w:rPr>
      </w:pPr>
    </w:p>
    <w:p w14:paraId="4CFB4E63" w14:textId="4A2F4587" w:rsidR="009B11FB" w:rsidRPr="00A552EC" w:rsidRDefault="001E2F15">
      <w:pPr>
        <w:jc w:val="center"/>
        <w:rPr>
          <w:rFonts w:asciiTheme="minorHAnsi" w:hAnsiTheme="minorHAnsi"/>
          <w:b/>
          <w:bCs/>
          <w:u w:val="single"/>
        </w:rPr>
      </w:pPr>
      <w:r w:rsidRPr="00A552EC">
        <w:rPr>
          <w:rFonts w:asciiTheme="minorHAnsi" w:hAnsiTheme="minorHAnsi"/>
          <w:b/>
          <w:bCs/>
          <w:u w:val="single"/>
        </w:rPr>
        <w:t>SCRUTIN</w:t>
      </w:r>
      <w:r w:rsidR="00BF04FE" w:rsidRPr="00A552EC">
        <w:rPr>
          <w:rFonts w:asciiTheme="minorHAnsi" w:hAnsiTheme="minorHAnsi"/>
          <w:b/>
          <w:bCs/>
          <w:u w:val="single"/>
        </w:rPr>
        <w:t>S</w:t>
      </w:r>
      <w:r w:rsidRPr="00A552EC">
        <w:rPr>
          <w:rFonts w:asciiTheme="minorHAnsi" w:hAnsiTheme="minorHAnsi"/>
          <w:b/>
          <w:bCs/>
          <w:u w:val="single"/>
        </w:rPr>
        <w:t xml:space="preserve"> DU </w:t>
      </w:r>
      <w:r w:rsidR="00BF1D61" w:rsidRPr="00A552EC">
        <w:rPr>
          <w:rFonts w:asciiTheme="minorHAnsi" w:hAnsiTheme="minorHAnsi"/>
          <w:b/>
          <w:bCs/>
          <w:u w:val="single"/>
        </w:rPr>
        <w:t>MARDI 15 AVRIL 2025</w:t>
      </w:r>
    </w:p>
    <w:p w14:paraId="5FFAFD7C" w14:textId="77777777" w:rsidR="009B11FB" w:rsidRPr="00A552EC" w:rsidRDefault="009B11FB">
      <w:pPr>
        <w:jc w:val="center"/>
        <w:rPr>
          <w:rFonts w:asciiTheme="minorHAnsi" w:hAnsiTheme="minorHAnsi"/>
          <w:b/>
          <w:bCs/>
        </w:rPr>
      </w:pPr>
    </w:p>
    <w:p w14:paraId="6CB2B100" w14:textId="77777777" w:rsidR="00BF1D61" w:rsidRPr="00A552EC" w:rsidRDefault="00BF1D61" w:rsidP="00BF1D61">
      <w:pPr>
        <w:pStyle w:val="Corpsdetexte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0" w:color="000000"/>
        </w:pBdr>
        <w:jc w:val="center"/>
        <w:rPr>
          <w:rFonts w:asciiTheme="minorHAnsi" w:hAnsiTheme="minorHAnsi"/>
          <w:b/>
          <w:bCs/>
          <w:color w:val="000000"/>
        </w:rPr>
      </w:pPr>
      <w:r w:rsidRPr="00A552EC">
        <w:rPr>
          <w:rFonts w:asciiTheme="minorHAnsi" w:hAnsiTheme="minorHAnsi"/>
          <w:b/>
          <w:bCs/>
          <w:color w:val="000000"/>
        </w:rPr>
        <w:t>RENOUVELLEMENT PARTIEL DES REPRÉSENTANTS DE LA COMMISSION DE LA RECHERCHE DU CONSEIL ACADÉMIQUE (CR) : COLLÈGES 2 ET 3 DU SECTEUR SANTÉ</w:t>
      </w:r>
    </w:p>
    <w:p w14:paraId="4E14A838" w14:textId="68B93D56" w:rsidR="009B11FB" w:rsidRPr="00A552EC" w:rsidRDefault="00900669" w:rsidP="00D90883">
      <w:pPr>
        <w:rPr>
          <w:rFonts w:asciiTheme="minorHAnsi" w:hAnsiTheme="minorHAnsi" w:cs="Webdings"/>
          <w:b/>
          <w:bCs/>
        </w:rPr>
      </w:pPr>
      <w:r w:rsidRPr="00A552EC">
        <w:rPr>
          <w:rFonts w:asciiTheme="minorHAnsi" w:hAnsiTheme="minorHAnsi" w:cs="Webdings"/>
          <w:b/>
          <w:bCs/>
        </w:rPr>
        <w:t>JE SOUSSIGN</w:t>
      </w:r>
      <w:r w:rsidR="00D90883" w:rsidRPr="00A552EC">
        <w:rPr>
          <w:rFonts w:asciiTheme="minorHAnsi" w:hAnsiTheme="minorHAnsi" w:cs="Webdings"/>
          <w:b/>
          <w:bCs/>
        </w:rPr>
        <w:t>É</w:t>
      </w:r>
      <w:r w:rsidRPr="00A552EC">
        <w:rPr>
          <w:rFonts w:asciiTheme="minorHAnsi" w:hAnsiTheme="minorHAnsi" w:cs="Webdings"/>
          <w:b/>
          <w:bCs/>
        </w:rPr>
        <w:t>(E), M., Mme</w:t>
      </w:r>
    </w:p>
    <w:p w14:paraId="09863EFE" w14:textId="3297A652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>NOM</w:t>
      </w:r>
      <w:r w:rsidRPr="00A552EC">
        <w:rPr>
          <w:rFonts w:asciiTheme="minorHAnsi" w:hAnsiTheme="minorHAnsi" w:cs="Webdings"/>
        </w:rPr>
        <w:t>.........................................................................................................................................................................</w:t>
      </w:r>
      <w:r w:rsidR="00BF04FE" w:rsidRPr="00A552EC">
        <w:rPr>
          <w:rFonts w:asciiTheme="minorHAnsi" w:hAnsiTheme="minorHAnsi" w:cs="Webdings"/>
        </w:rPr>
        <w:t>.......................</w:t>
      </w:r>
      <w:r w:rsidR="00041AD9">
        <w:rPr>
          <w:rFonts w:asciiTheme="minorHAnsi" w:hAnsiTheme="minorHAnsi" w:cs="Webdings"/>
        </w:rPr>
        <w:t>......................</w:t>
      </w:r>
      <w:r w:rsidR="00BF04FE" w:rsidRPr="00A552EC">
        <w:rPr>
          <w:rFonts w:asciiTheme="minorHAnsi" w:hAnsiTheme="minorHAnsi" w:cs="Webdings"/>
        </w:rPr>
        <w:t>..............................</w:t>
      </w:r>
    </w:p>
    <w:p w14:paraId="7E2B5728" w14:textId="77777777" w:rsidR="009B11FB" w:rsidRPr="00A552EC" w:rsidRDefault="00900669" w:rsidP="00BF04FE">
      <w:pPr>
        <w:spacing w:line="360" w:lineRule="auto"/>
        <w:rPr>
          <w:rFonts w:asciiTheme="minorHAnsi" w:hAnsiTheme="minorHAnsi" w:cs="Webdings"/>
          <w:i/>
          <w:iCs/>
        </w:rPr>
      </w:pPr>
      <w:r w:rsidRPr="00A552EC">
        <w:rPr>
          <w:rFonts w:asciiTheme="minorHAnsi" w:hAnsiTheme="minorHAnsi" w:cs="Webdings"/>
          <w:i/>
          <w:iCs/>
        </w:rPr>
        <w:t>(Nom usuel suivi du nom de famille)</w:t>
      </w:r>
    </w:p>
    <w:p w14:paraId="5FBBA545" w14:textId="5AB27EA5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>Prénom</w:t>
      </w:r>
      <w:r w:rsidR="00BF1D61" w:rsidRPr="00A552EC">
        <w:rPr>
          <w:rFonts w:asciiTheme="minorHAnsi" w:hAnsiTheme="minorHAnsi" w:cs="Webdings"/>
          <w:b/>
          <w:bCs/>
        </w:rPr>
        <w:t>(s)</w:t>
      </w:r>
      <w:r w:rsidRPr="00A552EC">
        <w:rPr>
          <w:rFonts w:asciiTheme="minorHAnsi" w:hAnsiTheme="minorHAnsi" w:cs="Webdings"/>
          <w:b/>
          <w:bCs/>
        </w:rPr>
        <w:t xml:space="preserve"> </w:t>
      </w:r>
      <w:r w:rsidRPr="00A552EC">
        <w:rPr>
          <w:rFonts w:asciiTheme="minorHAnsi" w:hAnsiTheme="minorHAnsi" w:cs="Webdings"/>
        </w:rPr>
        <w:t>: ...............................................................................................................................................................</w:t>
      </w:r>
      <w:r w:rsidR="00BF04FE" w:rsidRPr="00A552EC">
        <w:rPr>
          <w:rFonts w:asciiTheme="minorHAnsi" w:hAnsiTheme="minorHAnsi" w:cs="Webdings"/>
        </w:rPr>
        <w:t>........</w:t>
      </w:r>
      <w:r w:rsidR="00BF1D61" w:rsidRPr="00A552EC">
        <w:rPr>
          <w:rFonts w:asciiTheme="minorHAnsi" w:hAnsiTheme="minorHAnsi" w:cs="Webdings"/>
        </w:rPr>
        <w:t>.</w:t>
      </w:r>
      <w:r w:rsidR="00BF04FE" w:rsidRPr="00A552EC">
        <w:rPr>
          <w:rFonts w:asciiTheme="minorHAnsi" w:hAnsiTheme="minorHAnsi" w:cs="Webdings"/>
        </w:rPr>
        <w:t>..........................</w:t>
      </w:r>
      <w:r w:rsidR="00041AD9">
        <w:rPr>
          <w:rFonts w:asciiTheme="minorHAnsi" w:hAnsiTheme="minorHAnsi" w:cs="Webdings"/>
        </w:rPr>
        <w:t>.....................</w:t>
      </w:r>
      <w:r w:rsidR="00BF04FE" w:rsidRPr="00A552EC">
        <w:rPr>
          <w:rFonts w:asciiTheme="minorHAnsi" w:hAnsiTheme="minorHAnsi" w:cs="Webdings"/>
        </w:rPr>
        <w:t>...</w:t>
      </w:r>
      <w:r w:rsidR="00A552EC">
        <w:rPr>
          <w:rFonts w:asciiTheme="minorHAnsi" w:hAnsiTheme="minorHAnsi" w:cs="Webdings"/>
        </w:rPr>
        <w:t>.........</w:t>
      </w:r>
    </w:p>
    <w:p w14:paraId="3CC03F21" w14:textId="153BD0AD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>Date de naissance :</w:t>
      </w:r>
      <w:r w:rsidR="00BF1D61" w:rsidRPr="00A552EC">
        <w:rPr>
          <w:rFonts w:asciiTheme="minorHAnsi" w:hAnsiTheme="minorHAnsi" w:cs="Webdings"/>
        </w:rPr>
        <w:t xml:space="preserve"> </w:t>
      </w:r>
      <w:bookmarkStart w:id="0" w:name="_Hlk192255619"/>
      <w:r w:rsidR="00BF1D61" w:rsidRPr="00A552EC">
        <w:rPr>
          <w:rFonts w:asciiTheme="minorHAnsi" w:hAnsiTheme="minorHAnsi" w:cs="Webdings"/>
        </w:rPr>
        <w:t>………… / ………… / …………………</w:t>
      </w:r>
      <w:bookmarkEnd w:id="0"/>
    </w:p>
    <w:p w14:paraId="3642A084" w14:textId="6F0BCD00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>Statut</w:t>
      </w:r>
      <w:r w:rsidR="00BF1D61" w:rsidRPr="00A552EC">
        <w:rPr>
          <w:rFonts w:asciiTheme="minorHAnsi" w:hAnsiTheme="minorHAnsi" w:cs="Webdings"/>
          <w:b/>
          <w:bCs/>
        </w:rPr>
        <w:t xml:space="preserve"> </w:t>
      </w:r>
      <w:r w:rsidRPr="00A552EC">
        <w:rPr>
          <w:rFonts w:asciiTheme="minorHAnsi" w:hAnsiTheme="minorHAnsi" w:cs="Webdings"/>
          <w:b/>
          <w:bCs/>
        </w:rPr>
        <w:t xml:space="preserve">/ </w:t>
      </w:r>
      <w:r w:rsidR="00724121">
        <w:rPr>
          <w:rFonts w:asciiTheme="minorHAnsi" w:hAnsiTheme="minorHAnsi" w:cs="Webdings"/>
          <w:b/>
          <w:bCs/>
        </w:rPr>
        <w:t>g</w:t>
      </w:r>
      <w:r w:rsidRPr="00A552EC">
        <w:rPr>
          <w:rFonts w:asciiTheme="minorHAnsi" w:hAnsiTheme="minorHAnsi" w:cs="Webdings"/>
          <w:b/>
          <w:bCs/>
        </w:rPr>
        <w:t xml:space="preserve">rade </w:t>
      </w:r>
      <w:r w:rsidRPr="00A552EC">
        <w:rPr>
          <w:rFonts w:asciiTheme="minorHAnsi" w:hAnsiTheme="minorHAnsi" w:cs="Webdings"/>
        </w:rPr>
        <w:t>:</w:t>
      </w:r>
      <w:r w:rsidR="00BF1D61" w:rsidRPr="00A552EC">
        <w:rPr>
          <w:rFonts w:asciiTheme="minorHAnsi" w:hAnsiTheme="minorHAnsi" w:cs="Webdings"/>
        </w:rPr>
        <w:t xml:space="preserve"> </w:t>
      </w:r>
      <w:r w:rsidRPr="00A552EC">
        <w:rPr>
          <w:rFonts w:asciiTheme="minorHAnsi" w:hAnsiTheme="minorHAnsi" w:cs="Webdings"/>
        </w:rPr>
        <w:t>........................................................................................................................................</w:t>
      </w:r>
      <w:r w:rsidR="00041AD9">
        <w:rPr>
          <w:rFonts w:asciiTheme="minorHAnsi" w:hAnsiTheme="minorHAnsi" w:cs="Webdings"/>
        </w:rPr>
        <w:t>.....................</w:t>
      </w:r>
      <w:r w:rsidRPr="00A552EC">
        <w:rPr>
          <w:rFonts w:asciiTheme="minorHAnsi" w:hAnsiTheme="minorHAnsi" w:cs="Webdings"/>
        </w:rPr>
        <w:t>...................</w:t>
      </w:r>
      <w:r w:rsidR="00410E2C" w:rsidRPr="00A552EC">
        <w:rPr>
          <w:rFonts w:asciiTheme="minorHAnsi" w:hAnsiTheme="minorHAnsi" w:cs="Webdings"/>
        </w:rPr>
        <w:t>........................</w:t>
      </w:r>
      <w:r w:rsidR="00A552EC">
        <w:rPr>
          <w:rFonts w:asciiTheme="minorHAnsi" w:hAnsiTheme="minorHAnsi" w:cs="Webdings"/>
        </w:rPr>
        <w:t>...........</w:t>
      </w:r>
      <w:r w:rsidR="00410E2C" w:rsidRPr="00A552EC">
        <w:rPr>
          <w:rFonts w:asciiTheme="minorHAnsi" w:hAnsiTheme="minorHAnsi" w:cs="Webdings"/>
        </w:rPr>
        <w:t>.........</w:t>
      </w:r>
    </w:p>
    <w:p w14:paraId="3514C564" w14:textId="135959AC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bookmarkStart w:id="1" w:name="_Hlk192255444"/>
      <w:r w:rsidRPr="00A552EC">
        <w:rPr>
          <w:rFonts w:asciiTheme="minorHAnsi" w:hAnsiTheme="minorHAnsi" w:cs="Webdings"/>
          <w:b/>
          <w:bCs/>
        </w:rPr>
        <w:t>Service</w:t>
      </w:r>
      <w:r w:rsidR="00BF1D61" w:rsidRPr="00A552EC">
        <w:rPr>
          <w:rFonts w:asciiTheme="minorHAnsi" w:hAnsiTheme="minorHAnsi" w:cs="Webdings"/>
          <w:b/>
          <w:bCs/>
        </w:rPr>
        <w:t xml:space="preserve"> </w:t>
      </w:r>
      <w:r w:rsidRPr="00A552EC">
        <w:rPr>
          <w:rFonts w:asciiTheme="minorHAnsi" w:hAnsiTheme="minorHAnsi" w:cs="Webdings"/>
          <w:b/>
          <w:bCs/>
        </w:rPr>
        <w:t>/ composante</w:t>
      </w:r>
      <w:r w:rsidR="00BF1D61" w:rsidRPr="00A552EC">
        <w:rPr>
          <w:rFonts w:asciiTheme="minorHAnsi" w:hAnsiTheme="minorHAnsi" w:cs="Webdings"/>
          <w:b/>
          <w:bCs/>
        </w:rPr>
        <w:t xml:space="preserve"> </w:t>
      </w:r>
      <w:r w:rsidRPr="00A552EC">
        <w:rPr>
          <w:rFonts w:asciiTheme="minorHAnsi" w:hAnsiTheme="minorHAnsi" w:cs="Webdings"/>
          <w:b/>
          <w:bCs/>
        </w:rPr>
        <w:t>/</w:t>
      </w:r>
      <w:r w:rsidR="00BF1D61" w:rsidRPr="00A552EC">
        <w:rPr>
          <w:rFonts w:asciiTheme="minorHAnsi" w:hAnsiTheme="minorHAnsi" w:cs="Webdings"/>
          <w:b/>
          <w:bCs/>
        </w:rPr>
        <w:t xml:space="preserve"> </w:t>
      </w:r>
      <w:r w:rsidRPr="00A552EC">
        <w:rPr>
          <w:rFonts w:asciiTheme="minorHAnsi" w:hAnsiTheme="minorHAnsi" w:cs="Webdings"/>
          <w:b/>
          <w:bCs/>
        </w:rPr>
        <w:t>unité de rattachement :</w:t>
      </w:r>
      <w:r w:rsidRPr="00A552EC">
        <w:rPr>
          <w:rFonts w:asciiTheme="minorHAnsi" w:hAnsiTheme="minorHAnsi" w:cs="Webdings"/>
        </w:rPr>
        <w:t xml:space="preserve"> ...............................................................................................................</w:t>
      </w:r>
      <w:r w:rsidR="00041AD9">
        <w:rPr>
          <w:rFonts w:asciiTheme="minorHAnsi" w:hAnsiTheme="minorHAnsi" w:cs="Webdings"/>
        </w:rPr>
        <w:t>....................</w:t>
      </w:r>
      <w:r w:rsidR="00A552EC">
        <w:rPr>
          <w:rFonts w:asciiTheme="minorHAnsi" w:hAnsiTheme="minorHAnsi" w:cs="Webdings"/>
        </w:rPr>
        <w:t>.........</w:t>
      </w:r>
      <w:r w:rsidR="00410E2C" w:rsidRPr="00A552EC">
        <w:rPr>
          <w:rFonts w:asciiTheme="minorHAnsi" w:hAnsiTheme="minorHAnsi" w:cs="Webdings"/>
        </w:rPr>
        <w:t>........</w:t>
      </w:r>
    </w:p>
    <w:bookmarkEnd w:id="1"/>
    <w:p w14:paraId="78E55435" w14:textId="0845CCB4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 xml:space="preserve">Adresse professionnelle : </w:t>
      </w:r>
      <w:r w:rsidRPr="00A552EC">
        <w:rPr>
          <w:rFonts w:asciiTheme="minorHAnsi" w:hAnsiTheme="minorHAnsi" w:cs="Webdings"/>
        </w:rPr>
        <w:t>.........................................................................................................................</w:t>
      </w:r>
      <w:r w:rsidR="00041AD9">
        <w:rPr>
          <w:rFonts w:asciiTheme="minorHAnsi" w:hAnsiTheme="minorHAnsi" w:cs="Webdings"/>
        </w:rPr>
        <w:t>.....................</w:t>
      </w:r>
      <w:r w:rsidRPr="00A552EC">
        <w:rPr>
          <w:rFonts w:asciiTheme="minorHAnsi" w:hAnsiTheme="minorHAnsi" w:cs="Webdings"/>
        </w:rPr>
        <w:t>..................</w:t>
      </w:r>
      <w:r w:rsidR="00410E2C" w:rsidRPr="00A552EC">
        <w:rPr>
          <w:rFonts w:asciiTheme="minorHAnsi" w:hAnsiTheme="minorHAnsi" w:cs="Webdings"/>
        </w:rPr>
        <w:t>.</w:t>
      </w:r>
      <w:r w:rsidR="00A552EC">
        <w:rPr>
          <w:rFonts w:asciiTheme="minorHAnsi" w:hAnsiTheme="minorHAnsi" w:cs="Webdings"/>
        </w:rPr>
        <w:t>........</w:t>
      </w:r>
      <w:r w:rsidR="00410E2C" w:rsidRPr="00A552EC">
        <w:rPr>
          <w:rFonts w:asciiTheme="minorHAnsi" w:hAnsiTheme="minorHAnsi" w:cs="Webdings"/>
        </w:rPr>
        <w:t>............................</w:t>
      </w:r>
    </w:p>
    <w:p w14:paraId="10DC6F04" w14:textId="38A87093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</w:rPr>
        <w:t>Téléphone professionnel</w:t>
      </w:r>
      <w:r w:rsidR="00BF1D61" w:rsidRPr="00A552EC">
        <w:rPr>
          <w:rFonts w:asciiTheme="minorHAnsi" w:hAnsiTheme="minorHAnsi" w:cs="Webdings"/>
        </w:rPr>
        <w:t xml:space="preserve"> : </w:t>
      </w:r>
      <w:r w:rsidRPr="00A552EC">
        <w:rPr>
          <w:rFonts w:asciiTheme="minorHAnsi" w:hAnsiTheme="minorHAnsi" w:cs="Webdings"/>
        </w:rPr>
        <w:t>.............................................................</w:t>
      </w:r>
      <w:r w:rsidR="00410E2C" w:rsidRPr="00A552EC">
        <w:rPr>
          <w:rFonts w:asciiTheme="minorHAnsi" w:hAnsiTheme="minorHAnsi" w:cs="Webdings"/>
        </w:rPr>
        <w:t>..............................................................................</w:t>
      </w:r>
      <w:r w:rsidR="00041AD9">
        <w:rPr>
          <w:rFonts w:asciiTheme="minorHAnsi" w:hAnsiTheme="minorHAnsi" w:cs="Webdings"/>
        </w:rPr>
        <w:t>.....................</w:t>
      </w:r>
      <w:r w:rsidR="00410E2C" w:rsidRPr="00A552EC">
        <w:rPr>
          <w:rFonts w:asciiTheme="minorHAnsi" w:hAnsiTheme="minorHAnsi" w:cs="Webdings"/>
        </w:rPr>
        <w:t>...............</w:t>
      </w:r>
      <w:r w:rsidR="00A552EC">
        <w:rPr>
          <w:rFonts w:asciiTheme="minorHAnsi" w:hAnsiTheme="minorHAnsi" w:cs="Webdings"/>
        </w:rPr>
        <w:t>.......</w:t>
      </w:r>
      <w:r w:rsidR="00410E2C" w:rsidRPr="00A552EC">
        <w:rPr>
          <w:rFonts w:asciiTheme="minorHAnsi" w:hAnsiTheme="minorHAnsi" w:cs="Webdings"/>
        </w:rPr>
        <w:t>..................</w:t>
      </w:r>
    </w:p>
    <w:p w14:paraId="739BA65F" w14:textId="65FE62CC" w:rsidR="009B11FB" w:rsidRPr="00A552EC" w:rsidRDefault="00900669" w:rsidP="00BF04F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</w:rPr>
        <w:t>Téléphone portable</w:t>
      </w:r>
      <w:r w:rsidR="00BF1D61" w:rsidRPr="00A552EC">
        <w:rPr>
          <w:rFonts w:asciiTheme="minorHAnsi" w:hAnsiTheme="minorHAnsi" w:cs="Webdings"/>
        </w:rPr>
        <w:t xml:space="preserve"> : </w:t>
      </w:r>
      <w:r w:rsidRPr="00A552EC">
        <w:rPr>
          <w:rFonts w:asciiTheme="minorHAnsi" w:hAnsiTheme="minorHAnsi" w:cs="Webdings"/>
        </w:rPr>
        <w:t>...................................................................</w:t>
      </w:r>
      <w:r w:rsidR="00410E2C" w:rsidRPr="00A552EC">
        <w:rPr>
          <w:rFonts w:asciiTheme="minorHAnsi" w:hAnsiTheme="minorHAnsi" w:cs="Webdings"/>
        </w:rPr>
        <w:t>.........................................................................................................</w:t>
      </w:r>
      <w:r w:rsidR="00A552EC">
        <w:rPr>
          <w:rFonts w:asciiTheme="minorHAnsi" w:hAnsiTheme="minorHAnsi" w:cs="Webdings"/>
        </w:rPr>
        <w:t>..</w:t>
      </w:r>
      <w:r w:rsidR="00041AD9">
        <w:rPr>
          <w:rFonts w:asciiTheme="minorHAnsi" w:hAnsiTheme="minorHAnsi" w:cs="Webdings"/>
        </w:rPr>
        <w:t>.....................</w:t>
      </w:r>
      <w:r w:rsidR="00A552EC">
        <w:rPr>
          <w:rFonts w:asciiTheme="minorHAnsi" w:hAnsiTheme="minorHAnsi" w:cs="Webdings"/>
        </w:rPr>
        <w:t>.....</w:t>
      </w:r>
      <w:r w:rsidR="00410E2C" w:rsidRPr="00A552EC">
        <w:rPr>
          <w:rFonts w:asciiTheme="minorHAnsi" w:hAnsiTheme="minorHAnsi" w:cs="Webdings"/>
        </w:rPr>
        <w:t>..........</w:t>
      </w:r>
    </w:p>
    <w:p w14:paraId="04516758" w14:textId="5A05BCDE" w:rsidR="009B11FB" w:rsidRPr="00A552EC" w:rsidRDefault="00900669" w:rsidP="00EF4ADE">
      <w:pPr>
        <w:spacing w:line="360" w:lineRule="auto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</w:rPr>
        <w:t>Adresse mail : ..................................</w:t>
      </w:r>
      <w:r w:rsidR="00410E2C" w:rsidRPr="00A552EC">
        <w:rPr>
          <w:rFonts w:asciiTheme="minorHAnsi" w:hAnsiTheme="minorHAnsi" w:cs="Webdings"/>
        </w:rPr>
        <w:t>.......................................</w:t>
      </w:r>
      <w:r w:rsidR="00A552EC">
        <w:rPr>
          <w:rFonts w:asciiTheme="minorHAnsi" w:hAnsiTheme="minorHAnsi" w:cs="Webdings"/>
        </w:rPr>
        <w:t>...</w:t>
      </w:r>
      <w:r w:rsidR="00410E2C" w:rsidRPr="00A552EC">
        <w:rPr>
          <w:rFonts w:asciiTheme="minorHAnsi" w:hAnsiTheme="minorHAnsi" w:cs="Webdings"/>
        </w:rPr>
        <w:t>.</w:t>
      </w:r>
      <w:r w:rsidR="00041AD9">
        <w:rPr>
          <w:rFonts w:asciiTheme="minorHAnsi" w:hAnsiTheme="minorHAnsi" w:cs="Webdings"/>
        </w:rPr>
        <w:t>.........</w:t>
      </w:r>
      <w:r w:rsidR="00410E2C" w:rsidRPr="00A552EC">
        <w:rPr>
          <w:rFonts w:asciiTheme="minorHAnsi" w:hAnsiTheme="minorHAnsi" w:cs="Webdings"/>
        </w:rPr>
        <w:t>..........</w:t>
      </w:r>
      <w:r w:rsidRPr="00A552EC">
        <w:rPr>
          <w:rFonts w:asciiTheme="minorHAnsi" w:hAnsiTheme="minorHAnsi" w:cs="Webdings"/>
        </w:rPr>
        <w:t>.......................@........................................................................</w:t>
      </w:r>
      <w:r w:rsidR="00410E2C" w:rsidRPr="00A552EC">
        <w:rPr>
          <w:rFonts w:asciiTheme="minorHAnsi" w:hAnsiTheme="minorHAnsi" w:cs="Webdings"/>
        </w:rPr>
        <w:t>..............</w:t>
      </w:r>
      <w:r w:rsidR="00041AD9">
        <w:rPr>
          <w:rFonts w:asciiTheme="minorHAnsi" w:hAnsiTheme="minorHAnsi" w:cs="Webdings"/>
        </w:rPr>
        <w:t>............</w:t>
      </w:r>
      <w:r w:rsidR="00410E2C" w:rsidRPr="00A552EC">
        <w:rPr>
          <w:rFonts w:asciiTheme="minorHAnsi" w:hAnsiTheme="minorHAnsi" w:cs="Webdings"/>
        </w:rPr>
        <w:t>...</w:t>
      </w:r>
    </w:p>
    <w:p w14:paraId="784F3960" w14:textId="77777777" w:rsidR="00BF1D61" w:rsidRPr="00A552EC" w:rsidRDefault="001510FA">
      <w:pPr>
        <w:rPr>
          <w:rFonts w:asciiTheme="minorHAnsi" w:hAnsiTheme="minorHAnsi" w:cs="Webdings"/>
          <w:b/>
          <w:bCs/>
        </w:rPr>
      </w:pPr>
      <w:r w:rsidRPr="00A552EC">
        <w:rPr>
          <w:rFonts w:asciiTheme="minorHAnsi" w:hAnsiTheme="minorHAnsi" w:cs="Webdings"/>
          <w:b/>
          <w:bCs/>
        </w:rPr>
        <w:t>D</w:t>
      </w:r>
      <w:r w:rsidR="00900669" w:rsidRPr="00A552EC">
        <w:rPr>
          <w:rFonts w:asciiTheme="minorHAnsi" w:hAnsiTheme="minorHAnsi" w:cs="Webdings"/>
          <w:b/>
          <w:bCs/>
        </w:rPr>
        <w:t>éclare être candida</w:t>
      </w:r>
      <w:r w:rsidRPr="00A552EC">
        <w:rPr>
          <w:rFonts w:asciiTheme="minorHAnsi" w:hAnsiTheme="minorHAnsi" w:cs="Webdings"/>
          <w:b/>
          <w:bCs/>
        </w:rPr>
        <w:t xml:space="preserve">t(e) à un siège de représentant </w:t>
      </w:r>
      <w:r w:rsidR="00BF1D61" w:rsidRPr="00A552EC">
        <w:rPr>
          <w:rFonts w:asciiTheme="minorHAnsi" w:hAnsiTheme="minorHAnsi" w:cs="Webdings"/>
          <w:b/>
          <w:bCs/>
        </w:rPr>
        <w:t>pour :</w:t>
      </w:r>
    </w:p>
    <w:p w14:paraId="7DCFB6AA" w14:textId="77777777" w:rsidR="00BF1D61" w:rsidRPr="00FB0878" w:rsidRDefault="00BF1D61">
      <w:pPr>
        <w:rPr>
          <w:rFonts w:asciiTheme="minorHAnsi" w:hAnsiTheme="minorHAnsi" w:cs="Webdings"/>
          <w:b/>
          <w:bCs/>
        </w:rPr>
      </w:pPr>
    </w:p>
    <w:p w14:paraId="5C1248C6" w14:textId="3DCC6D89" w:rsidR="00BF1D61" w:rsidRPr="00FB0878" w:rsidRDefault="00BF1D61" w:rsidP="00BF1D61">
      <w:pPr>
        <w:pStyle w:val="Paragraphedeliste"/>
        <w:numPr>
          <w:ilvl w:val="0"/>
          <w:numId w:val="2"/>
        </w:numPr>
        <w:rPr>
          <w:rFonts w:asciiTheme="minorHAnsi" w:hAnsiTheme="minorHAnsi" w:cs="Webdings"/>
          <w:b/>
          <w:bCs/>
        </w:rPr>
      </w:pPr>
      <w:r w:rsidRPr="00FB0878">
        <w:rPr>
          <w:rFonts w:asciiTheme="minorHAnsi" w:hAnsiTheme="minorHAnsi" w:cs="Webdings"/>
          <w:b/>
          <w:bCs/>
          <w:u w:val="single"/>
        </w:rPr>
        <w:t>COMMISSION CONCERNÉE :</w:t>
      </w:r>
      <w:r w:rsidRPr="00FB0878">
        <w:rPr>
          <w:rFonts w:asciiTheme="minorHAnsi" w:hAnsiTheme="minorHAnsi" w:cs="Webdings"/>
          <w:b/>
          <w:bCs/>
        </w:rPr>
        <w:t xml:space="preserve"> la Commission de la </w:t>
      </w:r>
      <w:r w:rsidR="00112041" w:rsidRPr="00FB0878">
        <w:rPr>
          <w:rFonts w:asciiTheme="minorHAnsi" w:hAnsiTheme="minorHAnsi" w:cs="Webdings"/>
          <w:b/>
          <w:bCs/>
        </w:rPr>
        <w:t>R</w:t>
      </w:r>
      <w:r w:rsidRPr="00FB0878">
        <w:rPr>
          <w:rFonts w:asciiTheme="minorHAnsi" w:hAnsiTheme="minorHAnsi" w:cs="Webdings"/>
          <w:b/>
          <w:bCs/>
        </w:rPr>
        <w:t>echerche (CR)</w:t>
      </w:r>
    </w:p>
    <w:p w14:paraId="64B721D5" w14:textId="77777777" w:rsidR="00BF1D61" w:rsidRPr="00FB0878" w:rsidRDefault="00BF1D61" w:rsidP="00BF1D61">
      <w:pPr>
        <w:pStyle w:val="Paragraphedeliste"/>
        <w:ind w:left="720"/>
        <w:rPr>
          <w:rFonts w:asciiTheme="minorHAnsi" w:hAnsiTheme="minorHAnsi" w:cs="Webdings"/>
          <w:b/>
          <w:bCs/>
        </w:rPr>
      </w:pPr>
    </w:p>
    <w:p w14:paraId="647F7D08" w14:textId="77777777" w:rsidR="00660B20" w:rsidRPr="00FB0878" w:rsidRDefault="00BF1D61" w:rsidP="00660B20">
      <w:pPr>
        <w:pStyle w:val="Paragraphedeliste"/>
        <w:numPr>
          <w:ilvl w:val="0"/>
          <w:numId w:val="2"/>
        </w:numPr>
        <w:rPr>
          <w:rFonts w:asciiTheme="minorHAnsi" w:hAnsiTheme="minorHAnsi" w:cs="Webdings"/>
          <w:b/>
          <w:bCs/>
        </w:rPr>
      </w:pPr>
      <w:r w:rsidRPr="00FB0878">
        <w:rPr>
          <w:rFonts w:asciiTheme="minorHAnsi" w:hAnsiTheme="minorHAnsi" w:cs="Webdings"/>
          <w:b/>
          <w:bCs/>
        </w:rPr>
        <w:t>Circonscription électorale (secteur) concernée : 4 – SANTÉ</w:t>
      </w:r>
    </w:p>
    <w:p w14:paraId="09EC7ED1" w14:textId="77777777" w:rsidR="00660B20" w:rsidRPr="00FB0878" w:rsidRDefault="00660B20" w:rsidP="00660B20">
      <w:pPr>
        <w:pStyle w:val="Paragraphedeliste"/>
        <w:rPr>
          <w:rFonts w:asciiTheme="minorHAnsi" w:hAnsiTheme="minorHAnsi" w:cs="Webdings"/>
          <w:b/>
          <w:bCs/>
        </w:rPr>
      </w:pPr>
    </w:p>
    <w:p w14:paraId="3C152007" w14:textId="6097DE9F" w:rsidR="00BF1D61" w:rsidRPr="00FB0878" w:rsidRDefault="00BF1D61" w:rsidP="00660B20">
      <w:pPr>
        <w:pStyle w:val="Paragraphedeliste"/>
        <w:numPr>
          <w:ilvl w:val="0"/>
          <w:numId w:val="2"/>
        </w:numPr>
        <w:rPr>
          <w:rFonts w:asciiTheme="minorHAnsi" w:hAnsiTheme="minorHAnsi" w:cs="Webdings"/>
          <w:b/>
          <w:bCs/>
        </w:rPr>
      </w:pPr>
      <w:r w:rsidRPr="00FB0878">
        <w:rPr>
          <w:rFonts w:asciiTheme="minorHAnsi" w:hAnsiTheme="minorHAnsi" w:cs="Webdings"/>
          <w:b/>
          <w:bCs/>
        </w:rPr>
        <w:t xml:space="preserve">Collège électoral concerné </w:t>
      </w:r>
      <w:r w:rsidR="00C338CC" w:rsidRPr="00FB0878">
        <w:rPr>
          <w:rFonts w:asciiTheme="minorHAnsi" w:hAnsiTheme="minorHAnsi" w:cs="Webdings"/>
          <w:b/>
          <w:bCs/>
        </w:rPr>
        <w:t>(</w:t>
      </w:r>
      <w:r w:rsidRPr="00FB0878">
        <w:rPr>
          <w:rFonts w:asciiTheme="minorHAnsi" w:hAnsiTheme="minorHAnsi" w:cs="Webdings"/>
          <w:b/>
          <w:bCs/>
        </w:rPr>
        <w:t>cocher la bonne case</w:t>
      </w:r>
      <w:r w:rsidR="00C338CC" w:rsidRPr="00FB0878">
        <w:rPr>
          <w:rFonts w:asciiTheme="minorHAnsi" w:hAnsiTheme="minorHAnsi" w:cs="Webdings"/>
          <w:b/>
          <w:bCs/>
        </w:rPr>
        <w:t xml:space="preserve">) </w:t>
      </w:r>
      <w:r w:rsidR="00900669" w:rsidRPr="00FB0878">
        <w:rPr>
          <w:rFonts w:asciiTheme="minorHAnsi" w:hAnsiTheme="minorHAnsi" w:cs="Webdings"/>
          <w:b/>
          <w:bCs/>
        </w:rPr>
        <w:t>:</w:t>
      </w:r>
      <w:r w:rsidR="00660B20" w:rsidRPr="00FB0878">
        <w:rPr>
          <w:rFonts w:asciiTheme="minorHAnsi" w:hAnsiTheme="minorHAnsi" w:cs="Webdings"/>
          <w:b/>
          <w:bCs/>
        </w:rPr>
        <w:tab/>
        <w:t xml:space="preserve"> </w:t>
      </w:r>
      <w:sdt>
        <w:sdtPr>
          <w:rPr>
            <w:rFonts w:ascii="MS Gothic" w:eastAsia="MS Gothic" w:hAnsi="MS Gothic" w:cs="Segoe UI Symbol"/>
            <w:b/>
            <w:bCs/>
          </w:rPr>
          <w:id w:val="1496613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0B20" w:rsidRPr="00FB0878">
            <w:rPr>
              <w:rFonts w:ascii="MS Gothic" w:eastAsia="MS Gothic" w:hAnsi="MS Gothic" w:cs="Segoe UI Symbol" w:hint="eastAsia"/>
              <w:b/>
              <w:bCs/>
            </w:rPr>
            <w:t>☐</w:t>
          </w:r>
        </w:sdtContent>
      </w:sdt>
      <w:r w:rsidR="00660B20" w:rsidRPr="00FB0878">
        <w:rPr>
          <w:rFonts w:ascii="Cambria" w:hAnsi="Cambria"/>
          <w:b/>
          <w:bCs/>
        </w:rPr>
        <w:t xml:space="preserve"> 2</w:t>
      </w:r>
      <w:r w:rsidR="00660B20" w:rsidRPr="00FB0878">
        <w:rPr>
          <w:rFonts w:ascii="Cambria" w:hAnsi="Cambria"/>
          <w:b/>
          <w:bCs/>
        </w:rPr>
        <w:tab/>
        <w:t xml:space="preserve"> </w:t>
      </w:r>
      <w:sdt>
        <w:sdtPr>
          <w:rPr>
            <w:rFonts w:ascii="MS Gothic" w:eastAsia="MS Gothic" w:hAnsi="MS Gothic" w:cs="Segoe UI Symbol"/>
            <w:b/>
            <w:bCs/>
          </w:rPr>
          <w:id w:val="-1785415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0B20" w:rsidRPr="00FB0878">
            <w:rPr>
              <w:rFonts w:ascii="MS Gothic" w:eastAsia="MS Gothic" w:hAnsi="MS Gothic" w:cs="Segoe UI Symbol" w:hint="eastAsia"/>
              <w:b/>
              <w:bCs/>
            </w:rPr>
            <w:t>☐</w:t>
          </w:r>
        </w:sdtContent>
      </w:sdt>
      <w:r w:rsidR="00660B20" w:rsidRPr="00FB0878">
        <w:rPr>
          <w:rFonts w:ascii="Cambria" w:hAnsi="Cambria"/>
          <w:b/>
          <w:bCs/>
        </w:rPr>
        <w:t xml:space="preserve"> 3</w:t>
      </w:r>
    </w:p>
    <w:p w14:paraId="3606019D" w14:textId="77777777" w:rsidR="00BF1D61" w:rsidRPr="00A552EC" w:rsidRDefault="00BF1D61" w:rsidP="00660B20">
      <w:pPr>
        <w:rPr>
          <w:rFonts w:asciiTheme="minorHAnsi" w:hAnsiTheme="minorHAnsi" w:cs="Webdings"/>
          <w:b/>
          <w:bCs/>
        </w:rPr>
      </w:pPr>
    </w:p>
    <w:p w14:paraId="2FFD7B24" w14:textId="7C6C91DC" w:rsidR="00BF1D61" w:rsidRDefault="00900669">
      <w:pPr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  <w:b/>
          <w:bCs/>
        </w:rPr>
        <w:t xml:space="preserve">Soutenu par la liste (intitulé) </w:t>
      </w:r>
      <w:r w:rsidRPr="00A552EC">
        <w:rPr>
          <w:rFonts w:asciiTheme="minorHAnsi" w:hAnsiTheme="minorHAnsi" w:cs="Webdings"/>
        </w:rPr>
        <w:t>: ..........................................................................................................................</w:t>
      </w:r>
      <w:r w:rsidR="00410E2C" w:rsidRPr="00A552EC">
        <w:rPr>
          <w:rFonts w:asciiTheme="minorHAnsi" w:hAnsiTheme="minorHAnsi" w:cs="Webdings"/>
        </w:rPr>
        <w:t>...................</w:t>
      </w:r>
      <w:r w:rsidR="00A552EC">
        <w:rPr>
          <w:rFonts w:asciiTheme="minorHAnsi" w:hAnsiTheme="minorHAnsi" w:cs="Webdings"/>
        </w:rPr>
        <w:t>..</w:t>
      </w:r>
      <w:r w:rsidR="00041AD9">
        <w:rPr>
          <w:rFonts w:asciiTheme="minorHAnsi" w:hAnsiTheme="minorHAnsi" w:cs="Webdings"/>
        </w:rPr>
        <w:t>.....................</w:t>
      </w:r>
      <w:r w:rsidR="00A552EC">
        <w:rPr>
          <w:rFonts w:asciiTheme="minorHAnsi" w:hAnsiTheme="minorHAnsi" w:cs="Webdings"/>
        </w:rPr>
        <w:t>.</w:t>
      </w:r>
      <w:r w:rsidR="00410E2C" w:rsidRPr="00A552EC">
        <w:rPr>
          <w:rFonts w:asciiTheme="minorHAnsi" w:hAnsiTheme="minorHAnsi" w:cs="Webdings"/>
        </w:rPr>
        <w:t>.....................</w:t>
      </w:r>
    </w:p>
    <w:p w14:paraId="032452D3" w14:textId="77777777" w:rsidR="00A552EC" w:rsidRPr="00A552EC" w:rsidRDefault="00A552EC">
      <w:pPr>
        <w:rPr>
          <w:rFonts w:asciiTheme="minorHAnsi" w:hAnsiTheme="minorHAnsi" w:cs="Webdings"/>
        </w:rPr>
      </w:pPr>
    </w:p>
    <w:p w14:paraId="0A07BF01" w14:textId="44FB4F00" w:rsidR="00EF4ADE" w:rsidRPr="00B323BB" w:rsidRDefault="00BF1D61" w:rsidP="00B323BB">
      <w:pPr>
        <w:spacing w:after="240"/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</w:rPr>
        <w:t>………………………………………………………………………………………………………………………………………</w:t>
      </w:r>
      <w:r w:rsidR="00A552EC">
        <w:rPr>
          <w:rFonts w:asciiTheme="minorHAnsi" w:hAnsiTheme="minorHAnsi" w:cs="Webdings"/>
        </w:rPr>
        <w:t>………</w:t>
      </w:r>
      <w:r w:rsidRPr="00A552EC">
        <w:rPr>
          <w:rFonts w:asciiTheme="minorHAnsi" w:hAnsiTheme="minorHAnsi" w:cs="Webdings"/>
        </w:rPr>
        <w:t>………………………</w:t>
      </w:r>
      <w:r w:rsidR="00041AD9">
        <w:rPr>
          <w:rFonts w:asciiTheme="minorHAnsi" w:hAnsiTheme="minorHAnsi" w:cs="Webdings"/>
        </w:rPr>
        <w:t>………………</w:t>
      </w:r>
      <w:r w:rsidRPr="00A552EC">
        <w:rPr>
          <w:rFonts w:asciiTheme="minorHAnsi" w:hAnsiTheme="minorHAnsi" w:cs="Webdings"/>
        </w:rPr>
        <w:t>..</w:t>
      </w:r>
    </w:p>
    <w:p w14:paraId="241B9577" w14:textId="003320DB" w:rsidR="00B323BB" w:rsidRPr="00B323BB" w:rsidRDefault="00A63804" w:rsidP="00B323BB">
      <w:pPr>
        <w:pStyle w:val="Corpsdetexte"/>
        <w:spacing w:after="240"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 w:cs="Webdings"/>
          <w:b/>
          <w:bCs/>
        </w:rPr>
        <w:t>Candidat s</w:t>
      </w:r>
      <w:r w:rsidR="00B323BB">
        <w:rPr>
          <w:rFonts w:ascii="Cambria" w:hAnsi="Cambria" w:cs="Webdings"/>
          <w:b/>
          <w:bCs/>
        </w:rPr>
        <w:t>outenu par une organisation (</w:t>
      </w:r>
      <w:r w:rsidR="00885917">
        <w:rPr>
          <w:rFonts w:ascii="Cambria" w:hAnsi="Cambria" w:cs="Webdings"/>
          <w:b/>
          <w:bCs/>
        </w:rPr>
        <w:t xml:space="preserve">exemple : </w:t>
      </w:r>
      <w:r w:rsidR="00B323BB" w:rsidRPr="00B323BB">
        <w:rPr>
          <w:rFonts w:ascii="Cambria" w:hAnsi="Cambria" w:cs="Webdings"/>
          <w:b/>
          <w:bCs/>
        </w:rPr>
        <w:t>syndicale, politique</w:t>
      </w:r>
      <w:r w:rsidR="00885917">
        <w:rPr>
          <w:rFonts w:ascii="Cambria" w:hAnsi="Cambria" w:cs="Webdings"/>
          <w:b/>
          <w:bCs/>
        </w:rPr>
        <w:t>, etc.</w:t>
      </w:r>
      <w:r w:rsidR="00B323BB" w:rsidRPr="00B323BB">
        <w:rPr>
          <w:rFonts w:ascii="Cambria" w:hAnsi="Cambria" w:cs="Webdings"/>
          <w:b/>
          <w:bCs/>
        </w:rPr>
        <w:t>) :</w:t>
      </w:r>
      <w:r w:rsidR="00B323BB" w:rsidRPr="00B323BB">
        <w:rPr>
          <w:rFonts w:ascii="Cambria" w:hAnsi="Cambria"/>
          <w:b/>
          <w:bCs/>
        </w:rPr>
        <w:tab/>
      </w:r>
      <w:sdt>
        <w:sdtPr>
          <w:rPr>
            <w:rFonts w:ascii="Segoe UI Symbol" w:hAnsi="Segoe UI Symbol" w:cs="Segoe UI Symbol"/>
            <w:b/>
            <w:bCs/>
          </w:rPr>
          <w:id w:val="958225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23BB" w:rsidRPr="00B323BB">
            <w:rPr>
              <w:rFonts w:ascii="MS Gothic" w:eastAsia="MS Gothic" w:hAnsi="MS Gothic" w:cs="Segoe UI Symbol" w:hint="eastAsia"/>
              <w:b/>
              <w:bCs/>
            </w:rPr>
            <w:t>☐</w:t>
          </w:r>
        </w:sdtContent>
      </w:sdt>
      <w:r w:rsidR="00B323BB" w:rsidRPr="00B323BB">
        <w:rPr>
          <w:rFonts w:ascii="Cambria" w:hAnsi="Cambria"/>
          <w:b/>
          <w:bCs/>
        </w:rPr>
        <w:t xml:space="preserve"> OUI</w:t>
      </w:r>
      <w:r w:rsidR="00B323BB" w:rsidRPr="00B323BB">
        <w:rPr>
          <w:rFonts w:ascii="Cambria" w:hAnsi="Cambria"/>
          <w:b/>
          <w:bCs/>
        </w:rPr>
        <w:tab/>
        <w:t xml:space="preserve"> </w:t>
      </w:r>
      <w:sdt>
        <w:sdtPr>
          <w:rPr>
            <w:rFonts w:ascii="Segoe UI Symbol" w:hAnsi="Segoe UI Symbol" w:cs="Segoe UI Symbol"/>
            <w:b/>
            <w:bCs/>
          </w:rPr>
          <w:id w:val="-144683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23BB">
            <w:rPr>
              <w:rFonts w:ascii="MS Gothic" w:eastAsia="MS Gothic" w:hAnsi="MS Gothic" w:cs="Segoe UI Symbol" w:hint="eastAsia"/>
              <w:b/>
              <w:bCs/>
            </w:rPr>
            <w:t>☐</w:t>
          </w:r>
        </w:sdtContent>
      </w:sdt>
      <w:r w:rsidR="00B323BB" w:rsidRPr="00B323BB">
        <w:rPr>
          <w:rFonts w:ascii="Cambria" w:hAnsi="Cambria"/>
          <w:b/>
          <w:bCs/>
        </w:rPr>
        <w:t xml:space="preserve"> NON</w:t>
      </w:r>
    </w:p>
    <w:p w14:paraId="5141CAD3" w14:textId="28F89C52" w:rsidR="00B323BB" w:rsidRDefault="00B323BB" w:rsidP="00B323BB">
      <w:pPr>
        <w:pStyle w:val="Corpsdetexte"/>
        <w:spacing w:line="276" w:lineRule="auto"/>
        <w:jc w:val="both"/>
        <w:rPr>
          <w:rFonts w:ascii="Cambria" w:hAnsi="Cambria" w:cs="Webdings"/>
        </w:rPr>
      </w:pPr>
      <w:r>
        <w:rPr>
          <w:rFonts w:ascii="Cambria" w:hAnsi="Cambria"/>
        </w:rPr>
        <w:t>Si oui, il s’agit de (le cas échéant, joindre le formulaire de déclaration de soutien</w:t>
      </w:r>
      <w:r w:rsidR="00041AD9">
        <w:rPr>
          <w:rFonts w:ascii="Cambria" w:hAnsi="Cambria"/>
        </w:rPr>
        <w:t>, et le soutien figurera également sur le bulletin de vote</w:t>
      </w:r>
      <w:r>
        <w:rPr>
          <w:rFonts w:ascii="Cambria" w:hAnsi="Cambria"/>
        </w:rPr>
        <w:t>) : …………………………</w:t>
      </w:r>
      <w:r w:rsidR="00041AD9">
        <w:rPr>
          <w:rFonts w:ascii="Cambria" w:hAnsi="Cambria"/>
        </w:rPr>
        <w:t>……………………………………………………………………………………………………</w:t>
      </w:r>
      <w:r>
        <w:rPr>
          <w:rFonts w:ascii="Cambria" w:hAnsi="Cambria"/>
        </w:rPr>
        <w:t>…</w:t>
      </w:r>
      <w:r w:rsidR="00041AD9">
        <w:rPr>
          <w:rFonts w:ascii="Cambria" w:hAnsi="Cambria"/>
        </w:rPr>
        <w:t>………………………</w:t>
      </w:r>
      <w:r>
        <w:rPr>
          <w:rFonts w:ascii="Cambria" w:hAnsi="Cambria"/>
        </w:rPr>
        <w:t>….</w:t>
      </w:r>
    </w:p>
    <w:p w14:paraId="7629B55C" w14:textId="292E440E" w:rsidR="00EF4ADE" w:rsidRPr="00B323BB" w:rsidRDefault="00B323BB" w:rsidP="00B323BB">
      <w:pPr>
        <w:pStyle w:val="Corpsdetexte"/>
        <w:spacing w:line="276" w:lineRule="auto"/>
        <w:rPr>
          <w:rFonts w:ascii="Cambria" w:hAnsi="Cambria" w:cs="Webdings"/>
        </w:rPr>
      </w:pPr>
      <w:r>
        <w:rPr>
          <w:rFonts w:ascii="Cambria" w:hAnsi="Cambria" w:cs="Webdings"/>
        </w:rPr>
        <w:t>………………………………………………………………………………………………………………………………………………………………………</w:t>
      </w:r>
      <w:r w:rsidR="00041AD9">
        <w:rPr>
          <w:rFonts w:ascii="Cambria" w:hAnsi="Cambria" w:cs="Webdings"/>
        </w:rPr>
        <w:t>………………</w:t>
      </w:r>
      <w:r>
        <w:rPr>
          <w:rFonts w:ascii="Cambria" w:hAnsi="Cambria" w:cs="Webdings"/>
        </w:rPr>
        <w:t>..</w:t>
      </w:r>
    </w:p>
    <w:p w14:paraId="334D9279" w14:textId="05676F87" w:rsidR="009B11FB" w:rsidRPr="00A552EC" w:rsidRDefault="00900669">
      <w:pPr>
        <w:rPr>
          <w:rFonts w:asciiTheme="minorHAnsi" w:hAnsiTheme="minorHAnsi" w:cs="Webdings"/>
          <w:b/>
          <w:bCs/>
        </w:rPr>
      </w:pPr>
      <w:r w:rsidRPr="00A552EC">
        <w:rPr>
          <w:rFonts w:asciiTheme="minorHAnsi" w:hAnsiTheme="minorHAnsi" w:cs="Webdings"/>
          <w:b/>
          <w:bCs/>
        </w:rPr>
        <w:t>Je joins à cette déclaration de candidature une</w:t>
      </w:r>
      <w:r w:rsidRPr="00A552EC">
        <w:rPr>
          <w:rFonts w:asciiTheme="minorHAnsi" w:hAnsiTheme="minorHAnsi" w:cs="Webdings"/>
        </w:rPr>
        <w:t xml:space="preserve"> </w:t>
      </w:r>
      <w:r w:rsidRPr="00A552EC">
        <w:rPr>
          <w:rFonts w:asciiTheme="minorHAnsi" w:hAnsiTheme="minorHAnsi" w:cs="Webdings"/>
          <w:b/>
          <w:bCs/>
        </w:rPr>
        <w:t>copie d’un justificatif d’identité</w:t>
      </w:r>
      <w:r w:rsidR="002C1908" w:rsidRPr="00A552EC">
        <w:rPr>
          <w:rFonts w:asciiTheme="minorHAnsi" w:hAnsiTheme="minorHAnsi" w:cs="Webdings"/>
          <w:b/>
          <w:bCs/>
        </w:rPr>
        <w:t xml:space="preserve"> </w:t>
      </w:r>
      <w:r w:rsidR="00BF1D61" w:rsidRPr="00A552EC">
        <w:rPr>
          <w:rFonts w:asciiTheme="minorHAnsi" w:hAnsiTheme="minorHAnsi" w:cs="Webdings"/>
          <w:b/>
          <w:bCs/>
          <w:u w:val="single"/>
        </w:rPr>
        <w:t>en cours de validité</w:t>
      </w:r>
      <w:r w:rsidR="00BF1D61" w:rsidRPr="00A552EC">
        <w:rPr>
          <w:rFonts w:asciiTheme="minorHAnsi" w:hAnsiTheme="minorHAnsi" w:cs="Webdings"/>
        </w:rPr>
        <w:t xml:space="preserve"> (cf. article </w:t>
      </w:r>
      <w:r w:rsidR="000C5882">
        <w:rPr>
          <w:rFonts w:asciiTheme="minorHAnsi" w:hAnsiTheme="minorHAnsi" w:cs="Webdings"/>
        </w:rPr>
        <w:t>7-</w:t>
      </w:r>
      <w:r w:rsidR="00885917">
        <w:rPr>
          <w:rFonts w:asciiTheme="minorHAnsi" w:hAnsiTheme="minorHAnsi" w:cs="Webdings"/>
        </w:rPr>
        <w:t>2</w:t>
      </w:r>
      <w:r w:rsidR="000C5882">
        <w:rPr>
          <w:rFonts w:asciiTheme="minorHAnsi" w:hAnsiTheme="minorHAnsi" w:cs="Webdings"/>
        </w:rPr>
        <w:t>)</w:t>
      </w:r>
    </w:p>
    <w:p w14:paraId="41F8FFCD" w14:textId="77777777" w:rsidR="009B11FB" w:rsidRPr="00A552EC" w:rsidRDefault="009B11FB">
      <w:pPr>
        <w:rPr>
          <w:rFonts w:asciiTheme="minorHAnsi" w:hAnsiTheme="minorHAnsi" w:cs="Webdings"/>
        </w:rPr>
      </w:pPr>
    </w:p>
    <w:p w14:paraId="087A3F22" w14:textId="3995A24B" w:rsidR="009B11FB" w:rsidRPr="00A552EC" w:rsidRDefault="00900669">
      <w:pPr>
        <w:rPr>
          <w:rFonts w:asciiTheme="minorHAnsi" w:hAnsiTheme="minorHAnsi" w:cs="Webdings"/>
        </w:rPr>
      </w:pPr>
      <w:r w:rsidRPr="00A552EC">
        <w:rPr>
          <w:rFonts w:asciiTheme="minorHAnsi" w:hAnsiTheme="minorHAnsi" w:cs="Webdings"/>
        </w:rPr>
        <w:t>F</w:t>
      </w:r>
      <w:r w:rsidR="00A552EC" w:rsidRPr="00A552EC">
        <w:rPr>
          <w:rFonts w:asciiTheme="minorHAnsi" w:hAnsiTheme="minorHAnsi" w:cs="Webdings"/>
        </w:rPr>
        <w:t xml:space="preserve">ait à </w:t>
      </w:r>
      <w:r w:rsidRPr="00A552EC">
        <w:rPr>
          <w:rFonts w:asciiTheme="minorHAnsi" w:hAnsiTheme="minorHAnsi" w:cs="Webdings"/>
        </w:rPr>
        <w:t>.....................................................................</w:t>
      </w:r>
      <w:r w:rsidR="00A960B8" w:rsidRPr="00A552EC">
        <w:rPr>
          <w:rFonts w:asciiTheme="minorHAnsi" w:hAnsiTheme="minorHAnsi" w:cs="Webdings"/>
        </w:rPr>
        <w:t>....................</w:t>
      </w:r>
      <w:r w:rsidRPr="00A552EC">
        <w:rPr>
          <w:rFonts w:asciiTheme="minorHAnsi" w:hAnsiTheme="minorHAnsi" w:cs="Webdings"/>
        </w:rPr>
        <w:t xml:space="preserve">., </w:t>
      </w:r>
      <w:r w:rsidR="00A552EC" w:rsidRPr="00A552EC">
        <w:rPr>
          <w:rFonts w:asciiTheme="minorHAnsi" w:hAnsiTheme="minorHAnsi" w:cs="Webdings"/>
        </w:rPr>
        <w:t xml:space="preserve">le </w:t>
      </w:r>
      <w:r w:rsidR="00971A37" w:rsidRPr="00A552EC">
        <w:rPr>
          <w:rFonts w:asciiTheme="minorHAnsi" w:hAnsiTheme="minorHAnsi" w:cs="Webdings"/>
        </w:rPr>
        <w:t>………… / ………… / …………………</w:t>
      </w:r>
    </w:p>
    <w:p w14:paraId="54D49ECB" w14:textId="77777777" w:rsidR="009B11FB" w:rsidRPr="00A552EC" w:rsidRDefault="009B11FB">
      <w:pPr>
        <w:rPr>
          <w:rFonts w:asciiTheme="minorHAnsi" w:hAnsiTheme="minorHAnsi" w:cs="Webdings"/>
          <w:b/>
          <w:bCs/>
          <w:u w:val="single"/>
        </w:rPr>
      </w:pPr>
    </w:p>
    <w:p w14:paraId="7BDCA85C" w14:textId="58672A86" w:rsidR="009B11FB" w:rsidRPr="00A552EC" w:rsidRDefault="00900669">
      <w:pPr>
        <w:rPr>
          <w:rFonts w:asciiTheme="minorHAnsi" w:hAnsiTheme="minorHAnsi" w:cs="Webdings"/>
          <w:b/>
          <w:bCs/>
        </w:rPr>
      </w:pPr>
      <w:r w:rsidRPr="00A552EC">
        <w:rPr>
          <w:rFonts w:asciiTheme="minorHAnsi" w:hAnsiTheme="minorHAnsi" w:cs="Webdings"/>
          <w:b/>
          <w:bCs/>
          <w:u w:val="single"/>
        </w:rPr>
        <w:t>Signature</w:t>
      </w:r>
      <w:r w:rsidR="006A1B39" w:rsidRPr="00A552EC">
        <w:rPr>
          <w:rFonts w:asciiTheme="minorHAnsi" w:hAnsiTheme="minorHAnsi" w:cs="Webdings"/>
          <w:b/>
          <w:bCs/>
          <w:u w:val="single"/>
        </w:rPr>
        <w:t xml:space="preserve"> </w:t>
      </w:r>
      <w:r w:rsidRPr="00A552EC">
        <w:rPr>
          <w:rFonts w:asciiTheme="minorHAnsi" w:hAnsiTheme="minorHAnsi" w:cs="Webdings"/>
          <w:b/>
          <w:bCs/>
          <w:u w:val="single"/>
        </w:rPr>
        <w:t xml:space="preserve">du candidat (obligatoire) </w:t>
      </w:r>
      <w:r w:rsidRPr="00A552EC">
        <w:rPr>
          <w:rFonts w:asciiTheme="minorHAnsi" w:hAnsiTheme="minorHAnsi" w:cs="Webdings"/>
          <w:b/>
          <w:bCs/>
        </w:rPr>
        <w:t>:</w:t>
      </w:r>
    </w:p>
    <w:p w14:paraId="6DDB3A6C" w14:textId="391F7B57" w:rsidR="009B11FB" w:rsidRDefault="009B11FB">
      <w:pPr>
        <w:rPr>
          <w:rFonts w:asciiTheme="minorHAnsi" w:hAnsiTheme="minorHAnsi" w:cs="Webdings"/>
        </w:rPr>
      </w:pPr>
    </w:p>
    <w:p w14:paraId="05EDC448" w14:textId="4F7344BE" w:rsidR="00041AD9" w:rsidRDefault="00041AD9">
      <w:pPr>
        <w:rPr>
          <w:rFonts w:asciiTheme="minorHAnsi" w:hAnsiTheme="minorHAnsi" w:cs="Webdings"/>
        </w:rPr>
      </w:pPr>
    </w:p>
    <w:p w14:paraId="142103F1" w14:textId="51A10300" w:rsidR="00041AD9" w:rsidRDefault="00041AD9">
      <w:pPr>
        <w:rPr>
          <w:rFonts w:asciiTheme="minorHAnsi" w:hAnsiTheme="minorHAnsi" w:cs="Webdings"/>
        </w:rPr>
      </w:pPr>
    </w:p>
    <w:p w14:paraId="58AD04BB" w14:textId="77777777" w:rsidR="00041AD9" w:rsidRDefault="00041AD9">
      <w:pPr>
        <w:rPr>
          <w:rFonts w:asciiTheme="minorHAnsi" w:hAnsiTheme="minorHAnsi" w:cs="Webdings"/>
        </w:rPr>
      </w:pPr>
    </w:p>
    <w:p w14:paraId="0C22957E" w14:textId="77777777" w:rsidR="00EF032D" w:rsidRPr="00A552EC" w:rsidRDefault="00EF032D">
      <w:pPr>
        <w:rPr>
          <w:rFonts w:asciiTheme="minorHAnsi" w:hAnsiTheme="minorHAnsi" w:cs="Webdings"/>
        </w:rPr>
      </w:pPr>
    </w:p>
    <w:p w14:paraId="157CA6C6" w14:textId="77777777" w:rsidR="00A552EC" w:rsidRPr="00A552EC" w:rsidRDefault="00A552EC" w:rsidP="00A552EC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center"/>
        <w:rPr>
          <w:rFonts w:asciiTheme="minorHAnsi" w:hAnsiTheme="minorHAnsi"/>
          <w:b/>
          <w:bCs/>
          <w:caps/>
          <w:u w:val="single"/>
        </w:rPr>
      </w:pPr>
      <w:r w:rsidRPr="00A552EC">
        <w:rPr>
          <w:rFonts w:asciiTheme="minorHAnsi" w:hAnsiTheme="minorHAnsi"/>
          <w:b/>
          <w:bCs/>
          <w:caps/>
          <w:u w:val="single"/>
        </w:rPr>
        <w:t>important :</w:t>
      </w:r>
    </w:p>
    <w:p w14:paraId="05AAC211" w14:textId="16CF6CB3" w:rsidR="00A552EC" w:rsidRPr="00EF4ADE" w:rsidRDefault="00A552EC" w:rsidP="00A552EC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both"/>
        <w:rPr>
          <w:rFonts w:asciiTheme="minorHAnsi" w:hAnsiTheme="minorHAnsi"/>
        </w:rPr>
      </w:pPr>
      <w:r w:rsidRPr="00A552EC">
        <w:rPr>
          <w:rFonts w:asciiTheme="minorHAnsi" w:hAnsiTheme="minorHAnsi"/>
        </w:rPr>
        <w:t xml:space="preserve">Le dépôt des actes de candidature est obligatoire. Actes de candidature de liste </w:t>
      </w:r>
      <w:r w:rsidRPr="00A552EC">
        <w:rPr>
          <w:rFonts w:asciiTheme="minorHAnsi" w:hAnsiTheme="minorHAnsi"/>
          <w:b/>
          <w:bCs/>
        </w:rPr>
        <w:t>à envoyer par courriel</w:t>
      </w:r>
      <w:r w:rsidRPr="00A552EC">
        <w:rPr>
          <w:rFonts w:asciiTheme="minorHAnsi" w:hAnsiTheme="minorHAnsi"/>
        </w:rPr>
        <w:t xml:space="preserve"> à </w:t>
      </w:r>
      <w:hyperlink r:id="rId9" w:history="1">
        <w:r w:rsidRPr="00A552EC">
          <w:rPr>
            <w:rStyle w:val="Lienhypertexte"/>
            <w:rFonts w:asciiTheme="minorHAnsi" w:hAnsiTheme="minorHAnsi"/>
          </w:rPr>
          <w:t>elections@univ-reunion.fr</w:t>
        </w:r>
      </w:hyperlink>
      <w:r w:rsidRPr="00A552EC">
        <w:rPr>
          <w:rFonts w:asciiTheme="minorHAnsi" w:hAnsiTheme="minorHAnsi"/>
        </w:rPr>
        <w:t xml:space="preserve"> au plus tard le </w:t>
      </w:r>
      <w:r w:rsidRPr="00A552EC">
        <w:rPr>
          <w:rFonts w:asciiTheme="minorHAnsi" w:hAnsiTheme="minorHAnsi"/>
          <w:b/>
          <w:bCs/>
          <w:u w:val="single"/>
        </w:rPr>
        <w:t>mercredi 2 avril 2025 avant minuit</w:t>
      </w:r>
      <w:r w:rsidRPr="00A552EC">
        <w:rPr>
          <w:rFonts w:asciiTheme="minorHAnsi" w:hAnsiTheme="minorHAnsi"/>
          <w:b/>
          <w:bCs/>
        </w:rPr>
        <w:t xml:space="preserve">, ou </w:t>
      </w:r>
      <w:r w:rsidRPr="00A552EC">
        <w:rPr>
          <w:rFonts w:asciiTheme="minorHAnsi" w:hAnsiTheme="minorHAnsi"/>
          <w:b/>
        </w:rPr>
        <w:t>à déposer directement</w:t>
      </w:r>
      <w:r w:rsidRPr="00A552EC">
        <w:rPr>
          <w:rFonts w:asciiTheme="minorHAnsi" w:hAnsiTheme="minorHAnsi"/>
        </w:rPr>
        <w:t xml:space="preserve"> à la Direction des Affaires Juridiques et Institutionnelles (campus du Moufia, bâtiment B, niveau -1, bureau B108 de la DAJI) contre un récépissé de dépôt </w:t>
      </w:r>
      <w:r w:rsidRPr="00A552EC">
        <w:rPr>
          <w:rFonts w:asciiTheme="minorHAnsi" w:hAnsiTheme="minorHAnsi"/>
          <w:b/>
        </w:rPr>
        <w:t>ou à faire parvenir en lettre recommandée avec accusé de réception</w:t>
      </w:r>
      <w:r w:rsidRPr="00A552EC">
        <w:rPr>
          <w:rFonts w:asciiTheme="minorHAnsi" w:hAnsiTheme="minorHAnsi"/>
        </w:rPr>
        <w:t xml:space="preserve"> (le pli doit être posté, de façon à parvenir </w:t>
      </w:r>
      <w:proofErr w:type="gramStart"/>
      <w:r w:rsidRPr="00A552EC">
        <w:rPr>
          <w:rFonts w:asciiTheme="minorHAnsi" w:hAnsiTheme="minorHAnsi"/>
        </w:rPr>
        <w:t>dans</w:t>
      </w:r>
      <w:proofErr w:type="gramEnd"/>
      <w:r w:rsidRPr="00A552EC">
        <w:rPr>
          <w:rFonts w:asciiTheme="minorHAnsi" w:hAnsiTheme="minorHAnsi"/>
        </w:rPr>
        <w:t xml:space="preserve"> les délais impartis, la date de réception faisant foi), </w:t>
      </w:r>
      <w:r w:rsidRPr="00A552EC">
        <w:rPr>
          <w:rFonts w:asciiTheme="minorHAnsi" w:hAnsiTheme="minorHAnsi"/>
          <w:b/>
          <w:bCs/>
          <w:u w:val="single"/>
        </w:rPr>
        <w:t xml:space="preserve">au plus tard le mercredi 2 avril 2025 à 17h00, </w:t>
      </w:r>
      <w:r w:rsidRPr="00A552EC">
        <w:rPr>
          <w:rFonts w:asciiTheme="minorHAnsi" w:hAnsiTheme="minorHAnsi"/>
          <w:u w:val="single"/>
        </w:rPr>
        <w:t>à l’adresse suivante :</w:t>
      </w:r>
    </w:p>
    <w:p w14:paraId="52CC3787" w14:textId="2092C7FD" w:rsidR="00931AB6" w:rsidRPr="00A552EC" w:rsidRDefault="00A552EC" w:rsidP="00A552EC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line="276" w:lineRule="auto"/>
        <w:jc w:val="both"/>
        <w:rPr>
          <w:rFonts w:asciiTheme="minorHAnsi" w:hAnsiTheme="minorHAnsi"/>
        </w:rPr>
      </w:pPr>
      <w:r w:rsidRPr="00A552EC">
        <w:rPr>
          <w:rFonts w:asciiTheme="minorHAnsi" w:hAnsiTheme="minorHAnsi"/>
        </w:rPr>
        <w:t>Le Président de l’UNIVERSITÉ</w:t>
      </w:r>
      <w:r w:rsidRPr="00A552EC">
        <w:rPr>
          <w:rFonts w:asciiTheme="minorHAnsi" w:hAnsiTheme="minorHAnsi"/>
          <w:color w:val="000000"/>
        </w:rPr>
        <w:t xml:space="preserve"> DE LA RÉUNION </w:t>
      </w:r>
      <w:r w:rsidRPr="00A552EC">
        <w:rPr>
          <w:rFonts w:asciiTheme="minorHAnsi" w:hAnsiTheme="minorHAnsi"/>
        </w:rPr>
        <w:t>- Direction des Affaires Juridiques et Institutionnelles – Bâtiment B - Niveau -1 – Bureau B108 Campus universitaire du Moufia 15, Avenue René Cassin CS 92003 – 97744 Saint-Denis Cedex</w:t>
      </w:r>
    </w:p>
    <w:sectPr w:rsidR="00931AB6" w:rsidRPr="00A552EC" w:rsidSect="00041AD9">
      <w:footerReference w:type="default" r:id="rId10"/>
      <w:pgSz w:w="11906" w:h="16838"/>
      <w:pgMar w:top="720" w:right="720" w:bottom="720" w:left="720" w:header="0" w:footer="0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AD818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4323161C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1573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B4D653B" w14:textId="77777777" w:rsidR="00EF032D" w:rsidRDefault="00D90883" w:rsidP="00EF032D">
            <w:pPr>
              <w:pStyle w:val="Pieddepage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D90883">
              <w:rPr>
                <w:rFonts w:asciiTheme="minorHAnsi" w:hAnsiTheme="minorHAnsi"/>
              </w:rPr>
              <w:t xml:space="preserve">Page </w: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/>
            </w:r>
            <w:r w:rsidRPr="00D90883">
              <w:rPr>
                <w:rFonts w:asciiTheme="minorHAnsi" w:hAnsiTheme="minorHAnsi"/>
                <w:b/>
                <w:bCs/>
              </w:rPr>
              <w:instrText>PAGE</w:instrTex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Pr="00D90883">
              <w:rPr>
                <w:rFonts w:asciiTheme="minorHAnsi" w:hAnsiTheme="minorHAnsi"/>
                <w:b/>
                <w:bCs/>
              </w:rPr>
              <w:t>2</w: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  <w:r w:rsidRPr="00D90883">
              <w:rPr>
                <w:rFonts w:asciiTheme="minorHAnsi" w:hAnsiTheme="minorHAnsi"/>
              </w:rPr>
              <w:t xml:space="preserve"> sur </w: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begin"/>
            </w:r>
            <w:r w:rsidRPr="00D90883">
              <w:rPr>
                <w:rFonts w:asciiTheme="minorHAnsi" w:hAnsiTheme="minorHAnsi"/>
                <w:b/>
                <w:bCs/>
              </w:rPr>
              <w:instrText>NUMPAGES</w:instrTex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separate"/>
            </w:r>
            <w:r w:rsidRPr="00D90883">
              <w:rPr>
                <w:rFonts w:asciiTheme="minorHAnsi" w:hAnsiTheme="minorHAnsi"/>
                <w:b/>
                <w:bCs/>
              </w:rPr>
              <w:t>2</w:t>
            </w:r>
            <w:r w:rsidRPr="00D90883">
              <w:rPr>
                <w:rFonts w:asciiTheme="minorHAnsi" w:hAnsiTheme="minorHAnsi"/>
                <w:b/>
                <w:bCs/>
                <w:sz w:val="24"/>
                <w:szCs w:val="24"/>
              </w:rPr>
              <w:fldChar w:fldCharType="end"/>
            </w:r>
          </w:p>
          <w:p w14:paraId="6F432F0B" w14:textId="012C91C9" w:rsidR="00D90883" w:rsidRDefault="00885917" w:rsidP="00EF032D">
            <w:pPr>
              <w:pStyle w:val="Pieddepage"/>
            </w:pPr>
          </w:p>
        </w:sdtContent>
      </w:sdt>
    </w:sdtContent>
  </w:sdt>
  <w:p w14:paraId="50B4A02D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25E9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10B4022A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6FC"/>
    <w:multiLevelType w:val="hybridMultilevel"/>
    <w:tmpl w:val="F9B43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grammar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00139A"/>
    <w:rsid w:val="00041AD9"/>
    <w:rsid w:val="000A2446"/>
    <w:rsid w:val="000C5882"/>
    <w:rsid w:val="00112041"/>
    <w:rsid w:val="001510FA"/>
    <w:rsid w:val="001E2F15"/>
    <w:rsid w:val="00212A5D"/>
    <w:rsid w:val="00264A54"/>
    <w:rsid w:val="002C1908"/>
    <w:rsid w:val="0039471B"/>
    <w:rsid w:val="003F37F9"/>
    <w:rsid w:val="00410E2C"/>
    <w:rsid w:val="00426A4C"/>
    <w:rsid w:val="00486186"/>
    <w:rsid w:val="00494542"/>
    <w:rsid w:val="00495677"/>
    <w:rsid w:val="0059482A"/>
    <w:rsid w:val="00596246"/>
    <w:rsid w:val="005F044B"/>
    <w:rsid w:val="00660B20"/>
    <w:rsid w:val="006A1B39"/>
    <w:rsid w:val="0070088B"/>
    <w:rsid w:val="00711138"/>
    <w:rsid w:val="00724121"/>
    <w:rsid w:val="007B0820"/>
    <w:rsid w:val="00885917"/>
    <w:rsid w:val="00900669"/>
    <w:rsid w:val="00931AB6"/>
    <w:rsid w:val="00931FFA"/>
    <w:rsid w:val="00971A37"/>
    <w:rsid w:val="009B11FB"/>
    <w:rsid w:val="009C3BF6"/>
    <w:rsid w:val="00A41AE0"/>
    <w:rsid w:val="00A552EC"/>
    <w:rsid w:val="00A63804"/>
    <w:rsid w:val="00A82C2B"/>
    <w:rsid w:val="00A960B8"/>
    <w:rsid w:val="00AF5147"/>
    <w:rsid w:val="00B323BB"/>
    <w:rsid w:val="00B36F80"/>
    <w:rsid w:val="00BF04FE"/>
    <w:rsid w:val="00BF1D61"/>
    <w:rsid w:val="00C14566"/>
    <w:rsid w:val="00C338CC"/>
    <w:rsid w:val="00C46D6C"/>
    <w:rsid w:val="00C62AED"/>
    <w:rsid w:val="00CC3EB3"/>
    <w:rsid w:val="00CD3A71"/>
    <w:rsid w:val="00D25CFF"/>
    <w:rsid w:val="00D33BDF"/>
    <w:rsid w:val="00D90883"/>
    <w:rsid w:val="00DA5700"/>
    <w:rsid w:val="00E8598B"/>
    <w:rsid w:val="00EF032D"/>
    <w:rsid w:val="00EF4ADE"/>
    <w:rsid w:val="00FB0878"/>
    <w:rsid w:val="00FC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5BF9108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31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0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A3D714-0FCC-4A86-A276-C62D1825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660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Coline Thepot</cp:lastModifiedBy>
  <cp:revision>41</cp:revision>
  <cp:lastPrinted>2020-08-31T08:33:00Z</cp:lastPrinted>
  <dcterms:created xsi:type="dcterms:W3CDTF">2020-08-31T05:19:00Z</dcterms:created>
  <dcterms:modified xsi:type="dcterms:W3CDTF">2025-03-19T13:45:00Z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